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hd w:val="clear" w:color="auto" w:fill="FFFFFF"/>
        <w:tabs>
          <w:tab w:val="clear" w:pos="708"/>
          <w:tab w:val="left" w:pos="3269" w:leader="none"/>
          <w:tab w:val="left" w:pos="6176" w:leader="none"/>
          <w:tab w:val="left" w:pos="7290" w:leader="none"/>
        </w:tabs>
        <w:bidi w:val="0"/>
        <w:spacing w:lineRule="auto" w:line="240" w:before="0" w:after="0"/>
        <w:ind w:left="0" w:right="-170" w:hanging="0"/>
        <w:jc w:val="left"/>
        <w:rPr/>
      </w:pPr>
      <w:r>
        <w:rPr>
          <w:bCs/>
          <w:sz w:val="26"/>
          <w:szCs w:val="26"/>
        </w:rPr>
        <w:t xml:space="preserve">                                                                                                 </w:t>
      </w:r>
      <w:r>
        <w:rPr>
          <w:rFonts w:ascii="XO Thames" w:hAnsi="XO Thames"/>
          <w:bCs/>
          <w:sz w:val="26"/>
          <w:szCs w:val="26"/>
        </w:rPr>
        <w:t xml:space="preserve">Приложение </w:t>
      </w:r>
    </w:p>
    <w:p>
      <w:pPr>
        <w:pStyle w:val="Normal"/>
        <w:shd w:val="clear" w:color="auto" w:fill="FFFFFF"/>
        <w:tabs>
          <w:tab w:val="clear" w:pos="708"/>
          <w:tab w:val="left" w:pos="3269" w:leader="none"/>
          <w:tab w:val="left" w:pos="6300" w:leader="none"/>
          <w:tab w:val="left" w:pos="7290" w:leader="none"/>
        </w:tabs>
        <w:rPr>
          <w:rFonts w:ascii="XO Thames" w:hAnsi="XO Thames"/>
          <w:bCs/>
          <w:sz w:val="26"/>
          <w:szCs w:val="26"/>
        </w:rPr>
      </w:pPr>
      <w:r>
        <w:rPr>
          <w:rFonts w:ascii="XO Thames" w:hAnsi="XO Thames"/>
          <w:bCs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7290" w:leader="none"/>
        </w:tabs>
        <w:rPr>
          <w:rFonts w:ascii="XO Thames" w:hAnsi="XO Thames"/>
        </w:rPr>
      </w:pPr>
      <w:r>
        <w:rPr>
          <w:rFonts w:ascii="XO Thames" w:hAnsi="XO Thames"/>
          <w:bCs/>
          <w:sz w:val="26"/>
          <w:szCs w:val="26"/>
        </w:rPr>
        <w:t xml:space="preserve">                                                                                                 </w:t>
      </w:r>
      <w:r>
        <w:rPr>
          <w:rFonts w:ascii="XO Thames" w:hAnsi="XO Thames"/>
          <w:bCs/>
          <w:sz w:val="26"/>
          <w:szCs w:val="26"/>
        </w:rPr>
        <w:t>к Положению о городском</w:t>
      </w:r>
    </w:p>
    <w:p>
      <w:pPr>
        <w:pStyle w:val="Normal"/>
        <w:shd w:val="clear" w:color="auto" w:fill="FFFFFF"/>
        <w:tabs>
          <w:tab w:val="clear" w:pos="708"/>
          <w:tab w:val="left" w:pos="7290" w:leader="none"/>
        </w:tabs>
        <w:rPr>
          <w:rFonts w:ascii="XO Thames" w:hAnsi="XO Thames"/>
        </w:rPr>
      </w:pPr>
      <w:r>
        <w:rPr>
          <w:rFonts w:ascii="XO Thames" w:hAnsi="XO Thames"/>
          <w:bCs/>
          <w:sz w:val="26"/>
          <w:szCs w:val="26"/>
        </w:rPr>
        <w:t xml:space="preserve">                                                                                                 </w:t>
      </w:r>
      <w:r>
        <w:rPr>
          <w:rFonts w:ascii="XO Thames" w:hAnsi="XO Thames"/>
          <w:bCs/>
          <w:sz w:val="26"/>
          <w:szCs w:val="26"/>
        </w:rPr>
        <w:t xml:space="preserve">открытом фестивале военно-                                          </w:t>
      </w:r>
    </w:p>
    <w:p>
      <w:pPr>
        <w:pStyle w:val="Normal"/>
        <w:shd w:val="clear" w:color="auto" w:fill="FFFFFF"/>
        <w:tabs>
          <w:tab w:val="clear" w:pos="708"/>
          <w:tab w:val="left" w:pos="7290" w:leader="none"/>
        </w:tabs>
        <w:rPr>
          <w:rFonts w:ascii="XO Thames" w:hAnsi="XO Thames"/>
        </w:rPr>
      </w:pPr>
      <w:r>
        <w:rPr>
          <w:rFonts w:ascii="XO Thames" w:hAnsi="XO Thames"/>
          <w:bCs/>
          <w:sz w:val="26"/>
          <w:szCs w:val="26"/>
        </w:rPr>
        <w:t xml:space="preserve">                                                                                                 </w:t>
      </w:r>
      <w:r>
        <w:rPr>
          <w:rFonts w:ascii="XO Thames" w:hAnsi="XO Thames"/>
          <w:bCs/>
          <w:sz w:val="26"/>
          <w:szCs w:val="26"/>
        </w:rPr>
        <w:t>патриотической песни</w:t>
      </w:r>
    </w:p>
    <w:p>
      <w:pPr>
        <w:pStyle w:val="Normal"/>
        <w:shd w:val="clear" w:color="auto" w:fill="FFFFFF"/>
        <w:tabs>
          <w:tab w:val="clear" w:pos="708"/>
          <w:tab w:val="left" w:pos="7290" w:leader="none"/>
        </w:tabs>
        <w:rPr>
          <w:rFonts w:ascii="XO Thames" w:hAnsi="XO Thames"/>
        </w:rPr>
      </w:pPr>
      <w:r>
        <w:rPr>
          <w:rFonts w:ascii="XO Thames" w:hAnsi="XO Thames"/>
          <w:bCs/>
          <w:sz w:val="26"/>
          <w:szCs w:val="26"/>
        </w:rPr>
        <w:t xml:space="preserve">                                                                                                 </w:t>
      </w:r>
      <w:r>
        <w:rPr>
          <w:rFonts w:ascii="XO Thames" w:hAnsi="XO Thames"/>
          <w:bCs/>
          <w:sz w:val="26"/>
          <w:szCs w:val="26"/>
        </w:rPr>
        <w:t>«Опалённые сердца»</w:t>
      </w:r>
    </w:p>
    <w:p>
      <w:pPr>
        <w:pStyle w:val="Normal"/>
        <w:shd w:val="clear" w:color="auto" w:fill="FFFFFF"/>
        <w:tabs>
          <w:tab w:val="clear" w:pos="708"/>
          <w:tab w:val="left" w:pos="7290" w:leader="none"/>
        </w:tabs>
        <w:rPr>
          <w:rFonts w:ascii="XO Thames" w:hAnsi="XO Thames"/>
          <w:bCs/>
          <w:sz w:val="26"/>
          <w:szCs w:val="26"/>
        </w:rPr>
      </w:pPr>
      <w:r>
        <w:rPr>
          <w:rFonts w:ascii="XO Thames" w:hAnsi="XO Thames"/>
          <w:bCs/>
          <w:sz w:val="26"/>
          <w:szCs w:val="26"/>
        </w:rPr>
      </w:r>
    </w:p>
    <w:p>
      <w:pPr>
        <w:pStyle w:val="Normal"/>
        <w:rPr>
          <w:rFonts w:ascii="XO Thames" w:hAnsi="XO Thames"/>
          <w:sz w:val="26"/>
          <w:szCs w:val="26"/>
        </w:rPr>
      </w:pPr>
      <w:r>
        <w:rPr>
          <w:rFonts w:ascii="XO Thames" w:hAnsi="XO Thames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3269" w:leader="none"/>
        </w:tabs>
        <w:rPr>
          <w:rFonts w:ascii="XO Thames" w:hAnsi="XO Thames"/>
          <w:bCs/>
          <w:sz w:val="26"/>
          <w:szCs w:val="26"/>
        </w:rPr>
      </w:pPr>
      <w:r>
        <w:rPr>
          <w:rFonts w:ascii="XO Thames" w:hAnsi="XO Thames"/>
          <w:bCs/>
          <w:sz w:val="26"/>
          <w:szCs w:val="26"/>
        </w:rPr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268" w:right="57" w:firstLine="567"/>
        <w:jc w:val="right"/>
        <w:rPr>
          <w:rFonts w:ascii="XO Thames" w:hAnsi="XO Thames"/>
        </w:rPr>
      </w:pPr>
      <w:r>
        <w:rPr>
          <w:rFonts w:ascii="XO Thames" w:hAnsi="XO Thames"/>
          <w:bCs/>
          <w:spacing w:val="11"/>
          <w:sz w:val="26"/>
          <w:szCs w:val="26"/>
        </w:rPr>
        <w:t xml:space="preserve">         </w:t>
      </w:r>
      <w:r>
        <w:rPr>
          <w:rFonts w:ascii="XO Thames" w:hAnsi="XO Thames"/>
          <w:bCs/>
          <w:spacing w:val="11"/>
          <w:sz w:val="26"/>
          <w:szCs w:val="26"/>
        </w:rPr>
        <w:t>Форма</w:t>
      </w:r>
    </w:p>
    <w:p>
      <w:pPr>
        <w:pStyle w:val="Normal"/>
        <w:shd w:val="clear" w:color="auto" w:fill="FFFFFF"/>
        <w:ind w:left="139" w:hanging="0"/>
        <w:jc w:val="center"/>
        <w:rPr>
          <w:rFonts w:ascii="XO Thames" w:hAnsi="XO Thames"/>
          <w:bCs/>
          <w:spacing w:val="11"/>
          <w:sz w:val="26"/>
          <w:szCs w:val="26"/>
        </w:rPr>
      </w:pPr>
      <w:r>
        <w:rPr>
          <w:rFonts w:ascii="XO Thames" w:hAnsi="XO Thames"/>
          <w:bCs/>
          <w:spacing w:val="11"/>
          <w:sz w:val="26"/>
          <w:szCs w:val="26"/>
        </w:rPr>
      </w:r>
    </w:p>
    <w:p>
      <w:pPr>
        <w:pStyle w:val="Normal"/>
        <w:shd w:val="clear" w:color="auto" w:fill="FFFFFF"/>
        <w:ind w:left="139" w:hanging="0"/>
        <w:jc w:val="center"/>
        <w:rPr>
          <w:bCs/>
          <w:spacing w:val="11"/>
          <w:sz w:val="26"/>
          <w:szCs w:val="26"/>
        </w:rPr>
      </w:pPr>
      <w:r>
        <w:rPr>
          <w:rFonts w:ascii="XO Thames" w:hAnsi="XO Thames"/>
          <w:bCs/>
          <w:spacing w:val="11"/>
          <w:sz w:val="26"/>
          <w:szCs w:val="26"/>
        </w:rPr>
        <w:t>Заявка</w:t>
      </w:r>
    </w:p>
    <w:p>
      <w:pPr>
        <w:pStyle w:val="Normal"/>
        <w:shd w:val="clear" w:color="auto" w:fill="FFFFFF"/>
        <w:ind w:left="139" w:hanging="0"/>
        <w:jc w:val="center"/>
        <w:rPr>
          <w:rFonts w:ascii="XO Thames" w:hAnsi="XO Thames"/>
          <w:bCs/>
          <w:spacing w:val="8"/>
          <w:sz w:val="26"/>
          <w:szCs w:val="26"/>
        </w:rPr>
      </w:pPr>
      <w:r>
        <w:rPr>
          <w:rFonts w:ascii="XO Thames" w:hAnsi="XO Thames"/>
          <w:bCs/>
          <w:spacing w:val="8"/>
          <w:sz w:val="26"/>
          <w:szCs w:val="26"/>
        </w:rPr>
      </w:r>
    </w:p>
    <w:p>
      <w:pPr>
        <w:pStyle w:val="Normal"/>
        <w:shd w:val="clear" w:color="auto" w:fill="FFFFFF"/>
        <w:ind w:left="139" w:hanging="0"/>
        <w:jc w:val="center"/>
        <w:rPr>
          <w:bCs/>
          <w:spacing w:val="8"/>
          <w:sz w:val="26"/>
          <w:szCs w:val="26"/>
        </w:rPr>
      </w:pPr>
      <w:r>
        <w:rPr>
          <w:rFonts w:ascii="XO Thames" w:hAnsi="XO Thames"/>
          <w:bCs/>
          <w:sz w:val="26"/>
          <w:szCs w:val="26"/>
        </w:rPr>
        <w:t>на участие в городском открытом фестивале военно-патриотической песни</w:t>
      </w:r>
    </w:p>
    <w:p>
      <w:pPr>
        <w:pStyle w:val="Normal"/>
        <w:shd w:val="clear" w:color="auto" w:fill="FFFFFF"/>
        <w:tabs>
          <w:tab w:val="clear" w:pos="708"/>
          <w:tab w:val="left" w:pos="6883" w:leader="none"/>
        </w:tabs>
        <w:ind w:left="274" w:hanging="0"/>
        <w:jc w:val="center"/>
        <w:rPr>
          <w:sz w:val="26"/>
          <w:szCs w:val="26"/>
        </w:rPr>
      </w:pPr>
      <w:r>
        <w:rPr>
          <w:rFonts w:ascii="XO Thames" w:hAnsi="XO Thames"/>
          <w:bCs/>
          <w:spacing w:val="7"/>
          <w:sz w:val="26"/>
          <w:szCs w:val="26"/>
        </w:rPr>
        <w:t>«Опалённые сердца»</w:t>
      </w:r>
    </w:p>
    <w:p>
      <w:pPr>
        <w:pStyle w:val="Normal"/>
        <w:shd w:val="clear" w:color="auto" w:fill="FFFFFF"/>
        <w:tabs>
          <w:tab w:val="clear" w:pos="708"/>
          <w:tab w:val="left" w:pos="6883" w:leader="none"/>
        </w:tabs>
        <w:ind w:left="274" w:hanging="0"/>
        <w:jc w:val="center"/>
        <w:rPr>
          <w:rFonts w:ascii="XO Thames" w:hAnsi="XO Thames"/>
          <w:sz w:val="26"/>
          <w:szCs w:val="26"/>
        </w:rPr>
      </w:pPr>
      <w:r>
        <w:rPr>
          <w:rFonts w:ascii="XO Thames" w:hAnsi="XO Thames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6883" w:leader="none"/>
        </w:tabs>
        <w:jc w:val="both"/>
        <w:rPr>
          <w:rFonts w:ascii="XO Thames" w:hAnsi="XO Thames"/>
          <w:sz w:val="26"/>
          <w:szCs w:val="26"/>
        </w:rPr>
      </w:pPr>
      <w:r>
        <w:rPr>
          <w:rFonts w:ascii="XO Thames" w:hAnsi="XO Thames"/>
          <w:sz w:val="26"/>
          <w:szCs w:val="26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883" w:leader="none"/>
        </w:tabs>
        <w:bidi w:val="0"/>
        <w:spacing w:lineRule="auto" w:line="360" w:before="0" w:after="0"/>
        <w:ind w:left="0" w:right="57" w:hanging="0"/>
        <w:jc w:val="both"/>
        <w:rPr>
          <w:rFonts w:ascii="XO Thames" w:hAnsi="XO Thames"/>
        </w:rPr>
      </w:pPr>
      <w:r>
        <w:rPr>
          <w:rFonts w:ascii="XO Thames" w:hAnsi="XO Thames"/>
          <w:spacing w:val="14"/>
          <w:sz w:val="26"/>
          <w:szCs w:val="26"/>
        </w:rPr>
        <w:t>1. </w:t>
      </w:r>
      <w:r>
        <w:rPr>
          <w:rFonts w:ascii="XO Thames" w:hAnsi="XO Thames"/>
          <w:sz w:val="26"/>
          <w:szCs w:val="26"/>
        </w:rPr>
        <w:t>Название коллектива, фамилия, имя, отчество исполнителя (для участников, выступающих с сольными номерами)_________________________________________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883" w:leader="none"/>
        </w:tabs>
        <w:bidi w:val="0"/>
        <w:spacing w:lineRule="auto" w:line="360" w:before="0" w:after="0"/>
        <w:ind w:left="0" w:right="0" w:hanging="0"/>
        <w:jc w:val="both"/>
        <w:rPr/>
      </w:pPr>
      <w:r>
        <w:rPr>
          <w:rFonts w:ascii="XO Thames" w:hAnsi="XO Thames"/>
          <w:sz w:val="26"/>
          <w:szCs w:val="26"/>
        </w:rPr>
        <w:t>2. Фамилия, имя, отчество руководителя коллектива (педагога) __________________________________________________________________________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883" w:leader="none"/>
        </w:tabs>
        <w:bidi w:val="0"/>
        <w:spacing w:lineRule="auto" w:line="360" w:before="0" w:after="0"/>
        <w:ind w:left="0" w:right="0" w:hanging="0"/>
        <w:jc w:val="both"/>
        <w:rPr>
          <w:rFonts w:ascii="XO Thames" w:hAnsi="XO Thames"/>
        </w:rPr>
      </w:pPr>
      <w:r>
        <w:rPr>
          <w:rFonts w:ascii="XO Thames" w:hAnsi="XO Thames"/>
          <w:sz w:val="26"/>
          <w:szCs w:val="26"/>
        </w:rPr>
        <w:t>3. Место работы, учебы, службы (род войск, должность, звание)___________________</w:t>
        <w:tab/>
      </w:r>
    </w:p>
    <w:p>
      <w:pPr>
        <w:pStyle w:val="Normal"/>
        <w:widowControl w:val="false"/>
        <w:bidi w:val="0"/>
        <w:spacing w:lineRule="auto" w:line="360" w:before="0" w:after="0"/>
        <w:ind w:left="0" w:right="0" w:hanging="0"/>
        <w:jc w:val="both"/>
        <w:rPr>
          <w:rFonts w:ascii="XO Thames" w:hAnsi="XO Thames"/>
        </w:rPr>
      </w:pPr>
      <w:r>
        <w:rPr>
          <w:rFonts w:ascii="XO Thames" w:hAnsi="XO Thames"/>
          <w:sz w:val="26"/>
          <w:szCs w:val="26"/>
        </w:rPr>
        <w:t>4. Контактный телефон______________________________________________________</w:t>
      </w:r>
    </w:p>
    <w:p>
      <w:pPr>
        <w:pStyle w:val="Normal"/>
        <w:spacing w:lineRule="auto" w:line="360"/>
        <w:jc w:val="both"/>
        <w:rPr>
          <w:rFonts w:ascii="XO Thames" w:hAnsi="XO Thames"/>
          <w:spacing w:val="8"/>
          <w:sz w:val="26"/>
          <w:szCs w:val="26"/>
        </w:rPr>
      </w:pPr>
      <w:r>
        <w:rPr>
          <w:rFonts w:ascii="XO Thames" w:hAnsi="XO Thames"/>
          <w:spacing w:val="8"/>
          <w:sz w:val="26"/>
          <w:szCs w:val="26"/>
        </w:rPr>
      </w:r>
    </w:p>
    <w:p>
      <w:pPr>
        <w:pStyle w:val="Normal"/>
        <w:jc w:val="both"/>
        <w:rPr>
          <w:rFonts w:ascii="XO Thames" w:hAnsi="XO Thames"/>
          <w:sz w:val="26"/>
          <w:szCs w:val="26"/>
        </w:rPr>
      </w:pPr>
      <w:r>
        <w:rPr>
          <w:rFonts w:ascii="XO Thames" w:hAnsi="XO Thames"/>
          <w:sz w:val="26"/>
          <w:szCs w:val="26"/>
        </w:rPr>
      </w:r>
    </w:p>
    <w:tbl>
      <w:tblPr>
        <w:tblW w:w="9465" w:type="dxa"/>
        <w:jc w:val="left"/>
        <w:tblInd w:w="129" w:type="dxa"/>
        <w:tblCellMar>
          <w:top w:w="0" w:type="dxa"/>
          <w:left w:w="10" w:type="dxa"/>
          <w:bottom w:w="0" w:type="dxa"/>
          <w:right w:w="40" w:type="dxa"/>
        </w:tblCellMar>
        <w:tblLook w:val="0000" w:noVBand="0" w:noHBand="0" w:lastColumn="0" w:firstColumn="0" w:lastRow="0" w:firstRow="0"/>
      </w:tblPr>
      <w:tblGrid>
        <w:gridCol w:w="450"/>
        <w:gridCol w:w="2669"/>
        <w:gridCol w:w="2146"/>
        <w:gridCol w:w="1424"/>
        <w:gridCol w:w="2776"/>
      </w:tblGrid>
      <w:tr>
        <w:trPr>
          <w:trHeight w:val="510" w:hRule="atLeast"/>
        </w:trPr>
        <w:tc>
          <w:tcPr>
            <w:tcW w:w="45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shd w:val="clear" w:color="auto" w:fill="FFFFFF"/>
              <w:ind w:left="14" w:right="14" w:hanging="0"/>
              <w:jc w:val="center"/>
              <w:rPr>
                <w:sz w:val="20"/>
                <w:szCs w:val="20"/>
              </w:rPr>
            </w:pPr>
            <w:r>
              <w:rPr>
                <w:rFonts w:ascii="XO Thames" w:hAnsi="XO Thames"/>
                <w:sz w:val="20"/>
                <w:szCs w:val="20"/>
              </w:rPr>
              <w:t>№</w:t>
            </w:r>
          </w:p>
          <w:p>
            <w:pPr>
              <w:pStyle w:val="Normal"/>
              <w:shd w:val="clear" w:color="auto" w:fill="FFFFFF"/>
              <w:ind w:left="14" w:right="14" w:hanging="0"/>
              <w:jc w:val="center"/>
              <w:rPr>
                <w:rFonts w:ascii="XO Thames" w:hAnsi="XO Thames"/>
              </w:rPr>
            </w:pPr>
            <w:bookmarkStart w:id="0" w:name="_GoBack"/>
            <w:bookmarkEnd w:id="0"/>
            <w:r>
              <w:rPr>
                <w:rFonts w:ascii="XO Thames" w:hAnsi="XO Thames"/>
                <w:sz w:val="20"/>
                <w:szCs w:val="20"/>
              </w:rPr>
              <w:t>п/п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shd w:val="clear" w:color="auto" w:fill="FFFFFF"/>
              <w:ind w:right="14" w:hanging="0"/>
              <w:jc w:val="center"/>
              <w:rPr>
                <w:sz w:val="20"/>
                <w:szCs w:val="20"/>
              </w:rPr>
            </w:pPr>
            <w:r>
              <w:rPr>
                <w:rFonts w:ascii="XO Thames" w:hAnsi="XO Thames"/>
                <w:sz w:val="20"/>
                <w:szCs w:val="20"/>
              </w:rPr>
              <w:t xml:space="preserve">Наименование </w:t>
            </w:r>
            <w:r>
              <w:rPr>
                <w:rFonts w:ascii="XO Thames" w:hAnsi="XO Thames"/>
                <w:sz w:val="26"/>
                <w:szCs w:val="26"/>
              </w:rPr>
              <w:t xml:space="preserve"> </w:t>
            </w:r>
            <w:r>
              <w:rPr>
                <w:rFonts w:ascii="XO Thames" w:hAnsi="XO Thames"/>
                <w:sz w:val="20"/>
                <w:szCs w:val="20"/>
              </w:rPr>
              <w:t xml:space="preserve">исполняемого </w:t>
            </w:r>
          </w:p>
          <w:p>
            <w:pPr>
              <w:pStyle w:val="Normal"/>
              <w:shd w:val="clear" w:color="auto" w:fill="FFFFFF"/>
              <w:ind w:right="14" w:hanging="0"/>
              <w:jc w:val="center"/>
              <w:rPr>
                <w:sz w:val="26"/>
                <w:szCs w:val="26"/>
              </w:rPr>
            </w:pPr>
            <w:r>
              <w:rPr>
                <w:rFonts w:ascii="XO Thames" w:hAnsi="XO Thames"/>
                <w:sz w:val="20"/>
                <w:szCs w:val="20"/>
              </w:rPr>
              <w:t>произведения</w:t>
            </w:r>
          </w:p>
        </w:tc>
        <w:tc>
          <w:tcPr>
            <w:tcW w:w="2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widowControl w:val="false"/>
              <w:shd w:val="clear" w:color="auto" w:fill="FFFFFF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XO Thames" w:hAnsi="XO Thames"/>
                <w:sz w:val="20"/>
                <w:szCs w:val="20"/>
              </w:rPr>
              <w:t>Автор стихов, музыки</w:t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shd w:val="clear" w:color="auto" w:fill="FFFFFF"/>
              <w:ind w:left="43" w:hanging="0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sz w:val="20"/>
                <w:szCs w:val="20"/>
              </w:rPr>
              <w:t>Хронометраж</w:t>
            </w:r>
          </w:p>
        </w:tc>
        <w:tc>
          <w:tcPr>
            <w:tcW w:w="27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shd w:val="clear" w:color="auto" w:fill="FFFFFF"/>
              <w:ind w:left="211" w:right="235" w:hanging="0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sz w:val="20"/>
                <w:szCs w:val="20"/>
              </w:rPr>
              <w:t>Техническое обеспечение номера</w:t>
            </w:r>
          </w:p>
        </w:tc>
      </w:tr>
      <w:tr>
        <w:trPr>
          <w:trHeight w:val="330" w:hRule="exact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shd w:val="clear" w:color="auto" w:fill="FFFFFF"/>
              <w:ind w:left="14" w:hanging="0"/>
              <w:jc w:val="center"/>
              <w:rPr/>
            </w:pPr>
            <w:r>
              <w:rPr>
                <w:rFonts w:ascii="XO Thames" w:hAnsi="XO Thames"/>
                <w:sz w:val="26"/>
                <w:szCs w:val="26"/>
              </w:rPr>
              <w:t xml:space="preserve">1. 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</w:tcPr>
          <w:p>
            <w:pPr>
              <w:pStyle w:val="Normal"/>
              <w:shd w:val="clear" w:color="auto" w:fill="FFFFFF"/>
              <w:ind w:left="14" w:hanging="0"/>
              <w:jc w:val="both"/>
              <w:rPr>
                <w:rFonts w:ascii="XO Thames" w:hAnsi="XO Thames"/>
                <w:sz w:val="26"/>
                <w:szCs w:val="26"/>
              </w:rPr>
            </w:pPr>
            <w:r>
              <w:rPr>
                <w:rFonts w:ascii="XO Thames" w:hAnsi="XO Thames"/>
                <w:sz w:val="26"/>
                <w:szCs w:val="26"/>
              </w:rPr>
            </w:r>
          </w:p>
        </w:tc>
        <w:tc>
          <w:tcPr>
            <w:tcW w:w="2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shd w:val="clear" w:color="auto" w:fill="FFFFFF"/>
              <w:jc w:val="both"/>
              <w:rPr>
                <w:rFonts w:ascii="XO Thames" w:hAnsi="XO Thames"/>
                <w:sz w:val="26"/>
                <w:szCs w:val="26"/>
              </w:rPr>
            </w:pPr>
            <w:r>
              <w:rPr>
                <w:rFonts w:ascii="XO Thames" w:hAnsi="XO Thames"/>
                <w:sz w:val="26"/>
                <w:szCs w:val="26"/>
              </w:rPr>
            </w:r>
          </w:p>
        </w:tc>
        <w:tc>
          <w:tcPr>
            <w:tcW w:w="1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shd w:val="clear" w:color="auto" w:fill="FFFFFF"/>
              <w:jc w:val="both"/>
              <w:rPr>
                <w:rFonts w:ascii="XO Thames" w:hAnsi="XO Thames"/>
                <w:sz w:val="26"/>
                <w:szCs w:val="26"/>
              </w:rPr>
            </w:pPr>
            <w:r>
              <w:rPr>
                <w:rFonts w:ascii="XO Thames" w:hAnsi="XO Thames"/>
                <w:sz w:val="26"/>
                <w:szCs w:val="26"/>
              </w:rPr>
            </w:r>
          </w:p>
        </w:tc>
        <w:tc>
          <w:tcPr>
            <w:tcW w:w="27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FFFFFF" w:val="clear"/>
            <w:tcMar>
              <w:left w:w="0" w:type="dxa"/>
            </w:tcMar>
          </w:tcPr>
          <w:p>
            <w:pPr>
              <w:pStyle w:val="Normal"/>
              <w:shd w:val="clear" w:color="auto" w:fill="FFFFFF"/>
              <w:ind w:right="250" w:hanging="0"/>
              <w:jc w:val="both"/>
              <w:rPr>
                <w:rFonts w:ascii="XO Thames" w:hAnsi="XO Thames"/>
                <w:sz w:val="26"/>
                <w:szCs w:val="26"/>
              </w:rPr>
            </w:pPr>
            <w:r>
              <w:rPr>
                <w:rFonts w:ascii="XO Thames" w:hAnsi="XO Thames"/>
                <w:sz w:val="26"/>
                <w:szCs w:val="26"/>
              </w:rPr>
            </w:r>
          </w:p>
        </w:tc>
      </w:tr>
    </w:tbl>
    <w:p>
      <w:pPr>
        <w:pStyle w:val="Normal"/>
        <w:shd w:val="clear" w:color="auto" w:fill="FFFFFF"/>
        <w:ind w:right="125" w:hanging="0"/>
        <w:jc w:val="both"/>
        <w:rPr>
          <w:rFonts w:ascii="XO Thames" w:hAnsi="XO Thames"/>
          <w:sz w:val="26"/>
          <w:szCs w:val="26"/>
        </w:rPr>
      </w:pPr>
      <w:r>
        <w:rPr>
          <w:rFonts w:ascii="XO Thames" w:hAnsi="XO Thames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6946" w:leader="none"/>
          <w:tab w:val="left" w:pos="7230" w:leader="none"/>
          <w:tab w:val="right" w:pos="10206" w:leader="none"/>
        </w:tabs>
        <w:spacing w:before="40" w:after="0"/>
        <w:ind w:right="125" w:hanging="0"/>
        <w:jc w:val="both"/>
        <w:rPr>
          <w:rFonts w:ascii="XO Thames" w:hAnsi="XO Thames"/>
          <w:sz w:val="26"/>
          <w:szCs w:val="26"/>
        </w:rPr>
      </w:pPr>
      <w:r>
        <w:rPr>
          <w:rFonts w:ascii="XO Thames" w:hAnsi="XO Thames"/>
          <w:b/>
          <w:color w:val="111111"/>
          <w:spacing w:val="-6"/>
          <w:sz w:val="20"/>
          <w:szCs w:val="20"/>
          <w:vertAlign w:val="superscript"/>
        </w:rPr>
        <w:t xml:space="preserve">                       </w:t>
      </w:r>
      <w:r>
        <w:rPr>
          <w:rFonts w:ascii="XO Thames" w:hAnsi="XO Thames"/>
          <w:b/>
          <w:color w:val="111111"/>
          <w:spacing w:val="-6"/>
          <w:sz w:val="22"/>
          <w:szCs w:val="22"/>
          <w:vertAlign w:val="superscript"/>
        </w:rPr>
        <w:t xml:space="preserve">  </w:t>
      </w:r>
      <w:r>
        <w:rPr>
          <w:rFonts w:ascii="XO Thames" w:hAnsi="XO Thames"/>
          <w:color w:val="111111"/>
          <w:spacing w:val="-6"/>
          <w:sz w:val="22"/>
          <w:szCs w:val="22"/>
        </w:rPr>
        <w:t>Даю свое согласие Администрации города Челябинска (454113, Революции пл., 2, г. Челябинск) на обработку и использование персональных данных, указанных в настоящем документе в порядке и на условиях, определенных Федеральным законом от 27.07.2006 № 152-ФЗ «О персональных данных».</w:t>
      </w:r>
    </w:p>
    <w:p>
      <w:pPr>
        <w:pStyle w:val="Normal"/>
        <w:shd w:val="clear" w:color="auto" w:fill="FFFFFF"/>
        <w:tabs>
          <w:tab w:val="clear" w:pos="708"/>
          <w:tab w:val="left" w:pos="6946" w:leader="none"/>
          <w:tab w:val="left" w:pos="7230" w:leader="none"/>
          <w:tab w:val="right" w:pos="10206" w:leader="none"/>
        </w:tabs>
        <w:spacing w:before="40" w:after="0"/>
        <w:ind w:right="125" w:hanging="0"/>
        <w:jc w:val="both"/>
        <w:rPr>
          <w:color w:val="111111"/>
          <w:spacing w:val="-6"/>
          <w:sz w:val="22"/>
          <w:szCs w:val="22"/>
        </w:rPr>
      </w:pPr>
      <w:r>
        <w:rPr>
          <w:color w:val="111111"/>
          <w:spacing w:val="-6"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08"/>
          <w:tab w:val="left" w:pos="6946" w:leader="none"/>
          <w:tab w:val="left" w:pos="7230" w:leader="none"/>
          <w:tab w:val="right" w:pos="10206" w:leader="none"/>
        </w:tabs>
        <w:spacing w:before="40" w:after="0"/>
        <w:ind w:right="125" w:hanging="0"/>
        <w:jc w:val="both"/>
        <w:rPr>
          <w:color w:val="111111"/>
          <w:spacing w:val="-6"/>
          <w:sz w:val="22"/>
          <w:szCs w:val="22"/>
        </w:rPr>
      </w:pPr>
      <w:r>
        <w:rPr>
          <w:color w:val="111111"/>
          <w:spacing w:val="-6"/>
          <w:sz w:val="22"/>
          <w:szCs w:val="22"/>
        </w:rPr>
      </w:r>
    </w:p>
    <w:p>
      <w:pPr>
        <w:pStyle w:val="Normal"/>
        <w:shd w:val="clear" w:color="auto" w:fill="FFFFFF"/>
        <w:tabs>
          <w:tab w:val="clear" w:pos="708"/>
          <w:tab w:val="left" w:pos="6946" w:leader="none"/>
          <w:tab w:val="left" w:pos="7230" w:leader="none"/>
          <w:tab w:val="right" w:pos="10206" w:leader="none"/>
        </w:tabs>
        <w:spacing w:before="40" w:after="0"/>
        <w:ind w:right="125" w:hanging="0"/>
        <w:jc w:val="both"/>
        <w:rPr>
          <w:rFonts w:ascii="XO Thames" w:hAnsi="XO Thames"/>
          <w:sz w:val="26"/>
          <w:szCs w:val="26"/>
        </w:rPr>
      </w:pPr>
      <w:r>
        <w:rPr>
          <w:rFonts w:ascii="XO Thames" w:hAnsi="XO Thames"/>
          <w:color w:val="111111"/>
          <w:spacing w:val="-6"/>
          <w:sz w:val="26"/>
          <w:szCs w:val="26"/>
        </w:rPr>
        <w:t>«___» ___________ 202</w:t>
      </w:r>
      <w:r>
        <w:rPr>
          <w:rFonts w:ascii="XO Thames" w:hAnsi="XO Thames"/>
          <w:color w:val="111111"/>
          <w:spacing w:val="-6"/>
          <w:sz w:val="26"/>
          <w:szCs w:val="26"/>
        </w:rPr>
        <w:t>2</w:t>
      </w:r>
      <w:r>
        <w:rPr>
          <w:rFonts w:ascii="XO Thames" w:hAnsi="XO Thames"/>
          <w:color w:val="111111"/>
          <w:spacing w:val="-6"/>
          <w:sz w:val="26"/>
          <w:szCs w:val="26"/>
        </w:rPr>
        <w:t xml:space="preserve">                                                            ___________ (______________)</w:t>
      </w:r>
    </w:p>
    <w:p>
      <w:pPr>
        <w:pStyle w:val="Normal"/>
        <w:shd w:val="clear" w:color="auto" w:fill="FFFFFF"/>
        <w:ind w:right="125" w:hanging="0"/>
        <w:jc w:val="both"/>
        <w:rPr>
          <w:rFonts w:ascii="XO Thames" w:hAnsi="XO Thames"/>
          <w:sz w:val="22"/>
          <w:szCs w:val="22"/>
        </w:rPr>
      </w:pPr>
      <w:r>
        <w:rPr>
          <w:rFonts w:ascii="XO Thames" w:hAnsi="XO Thames"/>
          <w:sz w:val="22"/>
          <w:szCs w:val="22"/>
        </w:rPr>
      </w:r>
    </w:p>
    <w:p>
      <w:pPr>
        <w:pStyle w:val="Normal"/>
        <w:shd w:val="clear" w:color="auto" w:fill="FFFFFF"/>
        <w:ind w:right="125" w:hanging="0"/>
        <w:jc w:val="both"/>
        <w:rPr>
          <w:rFonts w:ascii="XO Thames" w:hAnsi="XO Thames"/>
          <w:sz w:val="26"/>
          <w:szCs w:val="26"/>
        </w:rPr>
      </w:pPr>
      <w:r>
        <w:rPr>
          <w:rFonts w:ascii="XO Thames" w:hAnsi="XO Thames"/>
          <w:sz w:val="26"/>
          <w:szCs w:val="26"/>
        </w:rPr>
      </w:r>
    </w:p>
    <w:p>
      <w:pPr>
        <w:pStyle w:val="Normal"/>
        <w:shd w:val="clear" w:color="auto" w:fill="FFFFFF"/>
        <w:ind w:right="125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3" w:header="0" w:top="1134" w:footer="0" w:bottom="1134" w:gutter="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XO Thame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e2a33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qFormat/>
    <w:rsid w:val="003e2a3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qFormat/>
    <w:rsid w:val="003e2a33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rsid w:val="003e2a3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LibreOffice/6.4.7.2$Linux_X86_64 LibreOffice_project/40$Build-2</Application>
  <Pages>1</Pages>
  <Words>112</Words>
  <Characters>978</Characters>
  <CharactersWithSpaces>1692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2012-12-03T11:15:00Z</dcterms:created>
  <dc:creator>Магей Павел Александрович</dc:creator>
  <dc:description/>
  <dc:language>ru-RU</dc:language>
  <cp:lastModifiedBy/>
  <cp:lastPrinted>2021-08-27T09:51:20Z</cp:lastPrinted>
  <dcterms:modified xsi:type="dcterms:W3CDTF">2022-08-30T10:01:42Z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