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8F" w:rsidRDefault="00CF398F" w:rsidP="00CF398F">
      <w:pPr>
        <w:spacing w:after="0" w:line="240" w:lineRule="auto"/>
        <w:jc w:val="center"/>
        <w:rPr>
          <w:sz w:val="28"/>
          <w:szCs w:val="28"/>
        </w:rPr>
      </w:pPr>
      <w:r w:rsidRPr="002B6343">
        <w:rPr>
          <w:rFonts w:ascii="Times New Roman" w:eastAsia="Calibri" w:hAnsi="Times New Roman" w:cs="Times New Roman"/>
          <w:sz w:val="28"/>
          <w:szCs w:val="28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85pt" o:ole="">
            <v:imagedata r:id="rId5" o:title=""/>
          </v:shape>
          <o:OLEObject Type="Embed" ProgID="CorelDRAW.Graphic.12" ShapeID="_x0000_i1025" DrawAspect="Content" ObjectID="_1764399762" r:id="rId6"/>
        </w:object>
      </w:r>
    </w:p>
    <w:p w:rsidR="00CF398F" w:rsidRDefault="00CF398F" w:rsidP="00CF398F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CF398F" w:rsidRDefault="00CF398F" w:rsidP="00CF398F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CF398F" w:rsidTr="00695793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F398F" w:rsidRDefault="00CF398F" w:rsidP="006E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CF398F" w:rsidRDefault="00CF398F" w:rsidP="00CF39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РЕШЕНИЕ   </w:t>
      </w:r>
    </w:p>
    <w:p w:rsidR="00CF398F" w:rsidRPr="00695793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    от 21.12.2023  г.                                                                                                   </w:t>
      </w:r>
      <w:r w:rsidR="006957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5793">
        <w:rPr>
          <w:rFonts w:ascii="Times New Roman" w:hAnsi="Times New Roman" w:cs="Times New Roman"/>
          <w:sz w:val="24"/>
          <w:szCs w:val="24"/>
        </w:rPr>
        <w:t>№ 27/</w:t>
      </w:r>
      <w:r w:rsidR="00BD52A1">
        <w:rPr>
          <w:rFonts w:ascii="Times New Roman" w:hAnsi="Times New Roman" w:cs="Times New Roman"/>
          <w:sz w:val="24"/>
          <w:szCs w:val="24"/>
        </w:rPr>
        <w:t>10</w:t>
      </w:r>
    </w:p>
    <w:p w:rsidR="00CF398F" w:rsidRPr="00B17C4D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О проведенных работах  </w:t>
      </w: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по благоустройству  территорий </w:t>
      </w: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в Тракторозаводском  районе </w:t>
      </w: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города Челябинска в 2023 г. </w:t>
      </w: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795C">
        <w:rPr>
          <w:rFonts w:ascii="Times New Roman" w:hAnsi="Times New Roman" w:cs="Times New Roman"/>
          <w:sz w:val="24"/>
          <w:szCs w:val="24"/>
        </w:rPr>
        <w:t>(в  т.ч. работы,  выполненные</w:t>
      </w:r>
      <w:proofErr w:type="gramEnd"/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 на территориях общественных пространств)</w:t>
      </w: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Заслушав информацию начальника отдела благоустройства и обеспечения жизнедеятельности территории Тракторозаводского района </w:t>
      </w:r>
      <w:proofErr w:type="spellStart"/>
      <w:r w:rsidRPr="00B5795C">
        <w:rPr>
          <w:rFonts w:ascii="Times New Roman" w:hAnsi="Times New Roman" w:cs="Times New Roman"/>
          <w:sz w:val="24"/>
          <w:szCs w:val="24"/>
        </w:rPr>
        <w:t>Макосейчук</w:t>
      </w:r>
      <w:proofErr w:type="spellEnd"/>
      <w:r w:rsidRPr="00B5795C">
        <w:rPr>
          <w:rFonts w:ascii="Times New Roman" w:hAnsi="Times New Roman" w:cs="Times New Roman"/>
          <w:sz w:val="24"/>
          <w:szCs w:val="24"/>
        </w:rPr>
        <w:t xml:space="preserve"> С.В., в соответствии с Уставом Тракторозаводского района,</w:t>
      </w:r>
    </w:p>
    <w:p w:rsidR="00CF398F" w:rsidRPr="00B5795C" w:rsidRDefault="00CF398F" w:rsidP="00CF39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8F" w:rsidRPr="00B5795C" w:rsidRDefault="00CF398F" w:rsidP="00CF39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95C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CF398F" w:rsidRPr="00B5795C" w:rsidRDefault="00CF398F" w:rsidP="00CF39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795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795C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CF398F" w:rsidRPr="00B5795C" w:rsidRDefault="00CF398F" w:rsidP="00CF39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8F" w:rsidRPr="00B5795C" w:rsidRDefault="00CF398F" w:rsidP="00CF398F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Принять информацию о  проведенных работах  по благоустройству  территорий в Тракторозаводском  районе города Челябинска в 2023 г., (в т.ч. работы,  выполненные на территориях общественных пространств), к сведению (прилагается). </w:t>
      </w:r>
    </w:p>
    <w:p w:rsidR="00CF398F" w:rsidRPr="00B5795C" w:rsidRDefault="00CF398F" w:rsidP="00CF398F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1" w:line="22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795C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Ответственность за исполнение настоящего решения возложить на главу Тракторозаводского района.</w:t>
      </w:r>
    </w:p>
    <w:p w:rsidR="00CF398F" w:rsidRPr="00B5795C" w:rsidRDefault="00B5795C" w:rsidP="00CF398F">
      <w:pPr>
        <w:tabs>
          <w:tab w:val="left" w:pos="709"/>
          <w:tab w:val="left" w:pos="851"/>
          <w:tab w:val="left" w:pos="993"/>
        </w:tabs>
        <w:spacing w:after="1" w:line="22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F398F" w:rsidRPr="00B579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398F" w:rsidRPr="00B5795C">
        <w:rPr>
          <w:rFonts w:ascii="Times New Roman" w:eastAsia="Calibri" w:hAnsi="Times New Roman" w:cs="Times New Roman"/>
          <w:sz w:val="24"/>
          <w:szCs w:val="24"/>
        </w:rPr>
        <w:tab/>
        <w:t xml:space="preserve">Контроль исполнения настоящего решения поручить постоянной комиссии </w:t>
      </w:r>
      <w:r w:rsidRPr="00B5795C">
        <w:rPr>
          <w:rFonts w:ascii="Times New Roman" w:eastAsia="Calibri" w:hAnsi="Times New Roman" w:cs="Times New Roman"/>
          <w:sz w:val="24"/>
          <w:szCs w:val="24"/>
        </w:rPr>
        <w:t>Совета депутатов Тракторозаводского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CF398F" w:rsidRPr="00B5795C">
        <w:rPr>
          <w:rFonts w:ascii="Times New Roman" w:eastAsia="Calibri" w:hAnsi="Times New Roman" w:cs="Times New Roman"/>
          <w:sz w:val="24"/>
          <w:szCs w:val="24"/>
        </w:rPr>
        <w:t>по вопросам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благоустройства</w:t>
      </w:r>
      <w:r w:rsidR="00CF398F" w:rsidRPr="00B579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398F" w:rsidRPr="00B5795C" w:rsidRDefault="00B5795C" w:rsidP="00CF398F">
      <w:pPr>
        <w:tabs>
          <w:tab w:val="left" w:pos="709"/>
          <w:tab w:val="left" w:pos="851"/>
          <w:tab w:val="left" w:pos="993"/>
        </w:tabs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F398F" w:rsidRPr="00B5795C">
        <w:rPr>
          <w:rFonts w:ascii="Times New Roman" w:eastAsia="Calibri" w:hAnsi="Times New Roman" w:cs="Times New Roman"/>
          <w:sz w:val="24"/>
          <w:szCs w:val="24"/>
        </w:rPr>
        <w:t>.</w:t>
      </w:r>
      <w:r w:rsidR="00CF398F" w:rsidRPr="00B5795C">
        <w:rPr>
          <w:rFonts w:ascii="Times New Roman" w:eastAsia="Calibri" w:hAnsi="Times New Roman" w:cs="Times New Roman"/>
          <w:sz w:val="24"/>
          <w:szCs w:val="24"/>
        </w:rPr>
        <w:tab/>
        <w:t>Настоящее решение вступает в силу со дня его подписания.</w:t>
      </w: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F398F" w:rsidRPr="00B5795C" w:rsidRDefault="00CF398F" w:rsidP="00CF3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95C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Pr="00B579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B579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795C">
        <w:rPr>
          <w:rFonts w:ascii="Times New Roman" w:hAnsi="Times New Roman" w:cs="Times New Roman"/>
          <w:sz w:val="24"/>
          <w:szCs w:val="24"/>
        </w:rPr>
        <w:t xml:space="preserve"> В.А.Горбунов</w:t>
      </w: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95C" w:rsidRDefault="00B5795C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95C" w:rsidRDefault="00B5795C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95C" w:rsidRDefault="00B5795C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795C">
        <w:rPr>
          <w:rFonts w:ascii="Times New Roman" w:hAnsi="Times New Roman" w:cs="Times New Roman"/>
        </w:rPr>
        <w:lastRenderedPageBreak/>
        <w:t xml:space="preserve">Приложение </w:t>
      </w: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795C">
        <w:rPr>
          <w:rFonts w:ascii="Times New Roman" w:hAnsi="Times New Roman" w:cs="Times New Roman"/>
        </w:rPr>
        <w:t>к решению Совета депутатов</w:t>
      </w: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795C">
        <w:rPr>
          <w:rFonts w:ascii="Times New Roman" w:hAnsi="Times New Roman" w:cs="Times New Roman"/>
        </w:rPr>
        <w:t xml:space="preserve">Тракторозаводского района </w:t>
      </w: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795C">
        <w:rPr>
          <w:rFonts w:ascii="Times New Roman" w:hAnsi="Times New Roman" w:cs="Times New Roman"/>
        </w:rPr>
        <w:t xml:space="preserve">от </w:t>
      </w:r>
      <w:r w:rsidR="00B5795C" w:rsidRPr="00B5795C">
        <w:rPr>
          <w:rFonts w:ascii="Times New Roman" w:hAnsi="Times New Roman" w:cs="Times New Roman"/>
        </w:rPr>
        <w:t>21.12.2023</w:t>
      </w:r>
      <w:r w:rsidRPr="00B5795C">
        <w:rPr>
          <w:rFonts w:ascii="Times New Roman" w:hAnsi="Times New Roman" w:cs="Times New Roman"/>
        </w:rPr>
        <w:t xml:space="preserve"> № </w:t>
      </w:r>
      <w:r w:rsidR="00B5795C" w:rsidRPr="00B5795C">
        <w:rPr>
          <w:rFonts w:ascii="Times New Roman" w:hAnsi="Times New Roman" w:cs="Times New Roman"/>
        </w:rPr>
        <w:t>27/</w:t>
      </w:r>
      <w:r w:rsidR="00BD52A1">
        <w:rPr>
          <w:rFonts w:ascii="Times New Roman" w:hAnsi="Times New Roman" w:cs="Times New Roman"/>
        </w:rPr>
        <w:t>10</w:t>
      </w:r>
    </w:p>
    <w:p w:rsidR="00CF398F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98F" w:rsidRPr="00B5795C" w:rsidRDefault="00CF398F" w:rsidP="00CF3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F60" w:rsidRPr="001F5F60" w:rsidRDefault="001F5F60" w:rsidP="001F5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60">
        <w:rPr>
          <w:rFonts w:ascii="Times New Roman" w:hAnsi="Times New Roman" w:cs="Times New Roman"/>
          <w:b/>
          <w:sz w:val="24"/>
          <w:szCs w:val="24"/>
        </w:rPr>
        <w:t>Информация о проведенных работах по благоустройству территории</w:t>
      </w:r>
    </w:p>
    <w:p w:rsidR="001F5F60" w:rsidRPr="001F5F60" w:rsidRDefault="001F5F60" w:rsidP="001F5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60">
        <w:rPr>
          <w:rFonts w:ascii="Times New Roman" w:hAnsi="Times New Roman" w:cs="Times New Roman"/>
          <w:b/>
          <w:sz w:val="24"/>
          <w:szCs w:val="24"/>
        </w:rPr>
        <w:t>Тракторозаводского района города Челябинска (в т.ч. работы,  выполненные на территориях общественных пространств) в 2023 году</w:t>
      </w:r>
    </w:p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0" w:rsidRPr="001F5F60" w:rsidRDefault="001F5F60" w:rsidP="001F5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60">
        <w:rPr>
          <w:rFonts w:ascii="Times New Roman" w:hAnsi="Times New Roman" w:cs="Times New Roman"/>
          <w:sz w:val="24"/>
          <w:szCs w:val="24"/>
        </w:rPr>
        <w:t xml:space="preserve">За период с 01.01.2023 по 01.12.2023 по статье «Благоустройство»  заключены муниципальные контракты на общую сумму – </w:t>
      </w:r>
      <w:bookmarkStart w:id="0" w:name="_GoBack"/>
      <w:bookmarkEnd w:id="0"/>
      <w:r w:rsidRPr="001F5F60">
        <w:rPr>
          <w:rFonts w:ascii="Times New Roman" w:hAnsi="Times New Roman" w:cs="Times New Roman"/>
          <w:sz w:val="24"/>
          <w:szCs w:val="24"/>
        </w:rPr>
        <w:t>99 365 187,62 рублей, по следующим видам работ:</w:t>
      </w:r>
    </w:p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01"/>
        <w:gridCol w:w="2268"/>
      </w:tblGrid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территории района               </w:t>
            </w:r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зимнее и летнее: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проездов – 398 000 м</w:t>
            </w:r>
            <w:proofErr w:type="gramStart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- тротуаров – 44 = 199 804,75 м</w:t>
            </w:r>
            <w:proofErr w:type="gramStart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- газонов  -  584 тыс. м</w:t>
            </w:r>
            <w:proofErr w:type="gramStart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-демонтаж несанкционированной рекламы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-очистка урн по Ленина, Горького, Героев Танкограда, Бажова, Комарова, Салютная, Рождественского, Марченко, Танкистов, Сергея Герасимова, Хохрякова, </w:t>
            </w:r>
            <w:proofErr w:type="spellStart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Грибоедова</w:t>
            </w:r>
            <w:proofErr w:type="spellEnd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Трашутина</w:t>
            </w:r>
            <w:proofErr w:type="spellEnd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Зальцмана</w:t>
            </w:r>
            <w:proofErr w:type="spellEnd"/>
            <w:r w:rsidRPr="001F5F60">
              <w:rPr>
                <w:rFonts w:ascii="Times New Roman" w:hAnsi="Times New Roman" w:cs="Times New Roman"/>
                <w:bCs/>
                <w:sz w:val="24"/>
                <w:szCs w:val="24"/>
              </w:rPr>
              <w:t>, конструктора Духова, Артиллерийская, Первой Пятилетки -  377 шт.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13 628 259,80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кошению газонов на территории района – 1 125 940 тыс. м</w:t>
            </w:r>
            <w:proofErr w:type="gram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1 597 957,20</w:t>
            </w:r>
          </w:p>
        </w:tc>
      </w:tr>
      <w:tr w:rsidR="001F5F60" w:rsidRPr="001F5F60" w:rsidTr="001F5F60">
        <w:trPr>
          <w:trHeight w:val="1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внутриквартальных проездов и тротуаров на территории района (по программе «Инициативное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»)  9 объектов, более 8 тыс. м</w:t>
            </w:r>
            <w:proofErr w:type="gram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8 119 537, 06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осуществлению функций по контролю и надзору за выполнением работ по благоустройству внутриквартальных проездов и тротуаров на территории района    (по программе «Инициативное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»)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299 532,09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дорог в частном секторе –150 дорог в частном секторе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596 655,50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Снос сухостоя, омолаживающая и санитарная обрезка зеленых насаждений на территории района: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- снос сухостоя –56 шт.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- формовочная обрезка – 200 шт.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1 882 792,26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Прочистка водоотводной системы на территории района в пос. Чурилово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307 980,78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мусора на территории района – </w:t>
            </w:r>
            <w:proofErr w:type="gram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Проведено 2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разработке </w:t>
            </w:r>
            <w:proofErr w:type="spellStart"/>
            <w:proofErr w:type="gram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цветников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290 000,00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тротуара вблизи жилого дома № 11 по улице Южноуральская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устройству и содержанию цветников 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– 10 цветников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3 650 000,00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(урн) 100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895 962,00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видеонаблюдения,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зон, оповещения и музыкальной трансляции на общественных территориях Тракторозаводского района города Челябинска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1 402 004,89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содержанию, техническому обслуживанию и ремонту детских игровых и спортивных площадок, элементов ограждения, малых архитектурных форм, зон отдыха, расположенных на территории Тракторозаводского района города Челябинска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1 200 000,00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содержанию малых архитектурных форм (урн, скамеек) в Тракторозаводском районе города Челябинска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1 240 497,84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Поставка флагов для расцвечивания, чехлов и древков к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124 273,29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зеленых насаждений на территории Тракторозаводского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575 184,00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BD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устройству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антитравматического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резинового покрытия на территории парка 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538 264,35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содержанию общественных территорий в Тракторозаводском районе (парк «Дружбы», сквер «Молодежный», скверы в микрорайоне Чурилово, сквер вблизи жилых домов № 24,26,28, 30,32 по улице Бажова)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1 709 812,48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1 933 468,02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установке и снятию флагов на опорах, расположенных на территории Тракторозаводского района города Челябинска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96 976,99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проведению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территорий Тракторозаводского района города Челябинска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32 084,71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Поставка товаров для уборки территории Тракторозаводского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95 964,34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Оказание услуг по осуществлению функций по контролю и надзору за выполнением работ по благоустройству существующего сквера «Молодежный»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201 848,00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Оказание услуг по осуществлению функций по контролю и надзору за выполнением работ по благоустройству существующего сквера в микрорайоне Чурилово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106 884,00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Оказание услуг по осуществлению функций по контролю и надзору за выполнением работ по благоустройству сквера вблизи жилого дома № 13 по улице Южноуральская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462 700,00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Оказание услуг по  разработке проектно-сметной документации для благоустройства сквера «Молодежный» с доработкой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610 000,00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Оказание услуг по осуществлению авторского надзора за выполнением работ по благоустройству сквера «Молодежный»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49 990,00</w:t>
            </w:r>
          </w:p>
        </w:tc>
      </w:tr>
      <w:tr w:rsidR="001F5F60" w:rsidRPr="001F5F60" w:rsidTr="001F5F60">
        <w:trPr>
          <w:trHeight w:val="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ИТОГО: по статье «Благоустройство»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44 918 629,60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ФСГС выполнено благоустройство территории вблизи жилого дома № 13 по улице Южноуральская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При благоустройстве были выполнены работы: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1.  по устройству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сети;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2. по устройству линии наружного освещения с прокладкой кабеля под видеонаблюдение;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 установке малых архитектурных форм (скамеек, урн, детского и спортивного оборудования);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4. по высадке зеленых насаждений;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5. по ремонту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арт-объекта</w:t>
            </w:r>
            <w:proofErr w:type="spell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«Башня» с последующей установкой часов и </w:t>
            </w:r>
            <w:proofErr w:type="spell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фальш-окон</w:t>
            </w:r>
            <w:proofErr w:type="spellEnd"/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20 039 605,70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«</w:t>
            </w:r>
            <w:proofErr w:type="gramStart"/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Инициативное</w:t>
            </w:r>
            <w:proofErr w:type="gramEnd"/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бюджетирование</w:t>
            </w:r>
            <w:proofErr w:type="spellEnd"/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благоустройству существующего сквера «Молодежный» в границах земельного участка с кадастровым номеров 74:36:0212003:336 (3 этап)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При благоустройстве были выполнены работы: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1. по установке дополнительной линии освещения;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2. по устройству площадки для выгула собак с установкой малых архитектурных форм;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3. по устройству площадок для малых архитектурных форм с последующей установкой качелей;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4. по устройству насыпной парковки для автотранспортных средств со стороны улицы </w:t>
            </w:r>
            <w:proofErr w:type="gramStart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Салютная</w:t>
            </w:r>
            <w:proofErr w:type="gramEnd"/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5. по установке малых архитектурных форм (скамеек и урн)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8 725 952,32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«Инициативное </w:t>
            </w:r>
            <w:proofErr w:type="spellStart"/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бюджетирование</w:t>
            </w:r>
            <w:proofErr w:type="spellEnd"/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благоустройству существующего сквера в микрорайоне Чурилово (4 этап).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Были завершены работы по установке ограждения существующего пруда и установлены дополнительно малые архитектурные формы (скамейки и урны)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3 683 000,00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BD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оформлению общественных территорий в Тракторозаводском районе города Чел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>ябинска световыми композициями «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21 998 000,00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b/>
                <w:sz w:val="24"/>
                <w:szCs w:val="24"/>
              </w:rPr>
              <w:t>79 851 742,25</w:t>
            </w:r>
          </w:p>
        </w:tc>
      </w:tr>
      <w:tr w:rsidR="001F5F60" w:rsidRPr="001F5F60" w:rsidTr="001F5F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благоустроено 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дворов 38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7 дворов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>программе  «Формирование современной городской среды»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8 дворов 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D52A1">
              <w:rPr>
                <w:rFonts w:ascii="Times New Roman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="00B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2A1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="00BD5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5F60" w:rsidRPr="001F5F60" w:rsidRDefault="001F5F60" w:rsidP="00BD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23 дворов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D52A1">
              <w:rPr>
                <w:rFonts w:ascii="Times New Roman" w:hAnsi="Times New Roman" w:cs="Times New Roman"/>
                <w:sz w:val="24"/>
                <w:szCs w:val="24"/>
              </w:rPr>
              <w:t>программе «Наказы избирателей депутатам»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41 493 577,93</w:t>
            </w:r>
          </w:p>
          <w:p w:rsidR="00BD52A1" w:rsidRDefault="00BD52A1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30 358 164,32</w:t>
            </w:r>
          </w:p>
          <w:p w:rsidR="001F5F60" w:rsidRPr="001F5F60" w:rsidRDefault="001F5F60" w:rsidP="001F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0">
              <w:rPr>
                <w:rFonts w:ascii="Times New Roman" w:hAnsi="Times New Roman" w:cs="Times New Roman"/>
                <w:sz w:val="24"/>
                <w:szCs w:val="24"/>
              </w:rPr>
              <w:t>8 000 000,00</w:t>
            </w:r>
          </w:p>
        </w:tc>
      </w:tr>
    </w:tbl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0">
        <w:rPr>
          <w:rFonts w:ascii="Times New Roman" w:hAnsi="Times New Roman" w:cs="Times New Roman"/>
          <w:sz w:val="24"/>
          <w:szCs w:val="24"/>
        </w:rPr>
        <w:t>Начальник отдела благоустройства</w:t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</w:p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0">
        <w:rPr>
          <w:rFonts w:ascii="Times New Roman" w:hAnsi="Times New Roman" w:cs="Times New Roman"/>
          <w:sz w:val="24"/>
          <w:szCs w:val="24"/>
        </w:rPr>
        <w:t>и обеспечения жизнедеятельности</w:t>
      </w:r>
    </w:p>
    <w:p w:rsidR="001F5F60" w:rsidRPr="001F5F60" w:rsidRDefault="001F5F60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0">
        <w:rPr>
          <w:rFonts w:ascii="Times New Roman" w:hAnsi="Times New Roman" w:cs="Times New Roman"/>
          <w:sz w:val="24"/>
          <w:szCs w:val="24"/>
        </w:rPr>
        <w:t>территории</w:t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</w:r>
      <w:r w:rsidRPr="001F5F6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D52A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5F60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1F5F60">
        <w:rPr>
          <w:rFonts w:ascii="Times New Roman" w:hAnsi="Times New Roman" w:cs="Times New Roman"/>
          <w:sz w:val="24"/>
          <w:szCs w:val="24"/>
        </w:rPr>
        <w:t>Макосейчук</w:t>
      </w:r>
      <w:proofErr w:type="spellEnd"/>
    </w:p>
    <w:p w:rsidR="00CF398F" w:rsidRPr="001F5F60" w:rsidRDefault="00CF398F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98F" w:rsidRPr="001F5F60" w:rsidRDefault="00CF398F" w:rsidP="001F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98F" w:rsidRPr="001F5F60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8F2"/>
    <w:multiLevelType w:val="hybridMultilevel"/>
    <w:tmpl w:val="0BD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07AE8"/>
    <w:multiLevelType w:val="hybridMultilevel"/>
    <w:tmpl w:val="B71EA6D0"/>
    <w:lvl w:ilvl="0" w:tplc="E16ED87C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398F"/>
    <w:rsid w:val="00045524"/>
    <w:rsid w:val="000C2F1A"/>
    <w:rsid w:val="001263D9"/>
    <w:rsid w:val="001A2A98"/>
    <w:rsid w:val="001E1D98"/>
    <w:rsid w:val="001F5F60"/>
    <w:rsid w:val="0020763A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D6BDF"/>
    <w:rsid w:val="005614E7"/>
    <w:rsid w:val="00593E58"/>
    <w:rsid w:val="005E43BF"/>
    <w:rsid w:val="006278C3"/>
    <w:rsid w:val="00634EFF"/>
    <w:rsid w:val="00676D50"/>
    <w:rsid w:val="00695793"/>
    <w:rsid w:val="006B5176"/>
    <w:rsid w:val="006D6324"/>
    <w:rsid w:val="006E2B6F"/>
    <w:rsid w:val="006E3623"/>
    <w:rsid w:val="006F7699"/>
    <w:rsid w:val="0075138E"/>
    <w:rsid w:val="00767E24"/>
    <w:rsid w:val="00810E08"/>
    <w:rsid w:val="008316AF"/>
    <w:rsid w:val="00876689"/>
    <w:rsid w:val="00903396"/>
    <w:rsid w:val="00937A16"/>
    <w:rsid w:val="00984D0A"/>
    <w:rsid w:val="0099529B"/>
    <w:rsid w:val="009963F9"/>
    <w:rsid w:val="009C2CC9"/>
    <w:rsid w:val="00A17E3D"/>
    <w:rsid w:val="00AF0495"/>
    <w:rsid w:val="00B173C2"/>
    <w:rsid w:val="00B35777"/>
    <w:rsid w:val="00B57226"/>
    <w:rsid w:val="00B5795C"/>
    <w:rsid w:val="00B83C60"/>
    <w:rsid w:val="00B9292A"/>
    <w:rsid w:val="00BA2F52"/>
    <w:rsid w:val="00BB242F"/>
    <w:rsid w:val="00BD52A1"/>
    <w:rsid w:val="00C6270C"/>
    <w:rsid w:val="00CC644F"/>
    <w:rsid w:val="00CE0D79"/>
    <w:rsid w:val="00CF398F"/>
    <w:rsid w:val="00D43DA5"/>
    <w:rsid w:val="00DA59B6"/>
    <w:rsid w:val="00DB646F"/>
    <w:rsid w:val="00DE66D6"/>
    <w:rsid w:val="00E21F69"/>
    <w:rsid w:val="00F44957"/>
    <w:rsid w:val="00FA0860"/>
    <w:rsid w:val="00FB1BF0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F3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ConsPlusNormal">
    <w:name w:val="ConsPlusNormal"/>
    <w:rsid w:val="00CF39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qFormat/>
    <w:rsid w:val="00CF398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6689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2023-12-01T10:34:00Z</cp:lastPrinted>
  <dcterms:created xsi:type="dcterms:W3CDTF">2023-11-01T08:13:00Z</dcterms:created>
  <dcterms:modified xsi:type="dcterms:W3CDTF">2023-12-18T05:16:00Z</dcterms:modified>
</cp:coreProperties>
</file>