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page_3_0"/>
    <w:p w:rsidR="004D148D" w:rsidRDefault="004D148D" w:rsidP="004D148D">
      <w:pPr>
        <w:pStyle w:val="a9"/>
        <w:rPr>
          <w:sz w:val="28"/>
          <w:szCs w:val="28"/>
        </w:rPr>
      </w:pPr>
      <w:r w:rsidRPr="005F06C5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2.65pt" o:ole="">
            <v:imagedata r:id="rId5" o:title=""/>
          </v:shape>
          <o:OLEObject Type="Embed" ProgID="CorelDRAW.Graphic.12" ShapeID="_x0000_i1025" DrawAspect="Content" ObjectID="_1729923921" r:id="rId6"/>
        </w:object>
      </w:r>
    </w:p>
    <w:p w:rsidR="004D148D" w:rsidRDefault="004D148D" w:rsidP="004D148D">
      <w:pPr>
        <w:pStyle w:val="a9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4D148D" w:rsidRDefault="004D148D" w:rsidP="004D148D">
      <w:pPr>
        <w:pStyle w:val="a9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4D148D" w:rsidTr="00CA19DF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D148D" w:rsidRDefault="004D148D" w:rsidP="00CA19DF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4D148D" w:rsidRPr="004D148D" w:rsidRDefault="004D148D" w:rsidP="004D148D">
      <w:pPr>
        <w:pStyle w:val="1"/>
        <w:spacing w:before="0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4D148D" w:rsidRPr="004D148D" w:rsidRDefault="004D148D" w:rsidP="004D148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D148D">
        <w:rPr>
          <w:rFonts w:ascii="Times New Roman" w:hAnsi="Times New Roman"/>
          <w:color w:val="auto"/>
        </w:rPr>
        <w:t>РЕШЕНИЕ</w:t>
      </w:r>
    </w:p>
    <w:p w:rsidR="000257CA" w:rsidRPr="00552C56" w:rsidRDefault="004D148D" w:rsidP="00552C56">
      <w:pPr>
        <w:rPr>
          <w:rFonts w:ascii="Times New Roman" w:eastAsia="Times New Roman" w:hAnsi="Times New Roman" w:cs="Times New Roman"/>
          <w:sz w:val="24"/>
          <w:szCs w:val="24"/>
        </w:rPr>
      </w:pPr>
      <w:r w:rsidRPr="00552C56">
        <w:rPr>
          <w:rFonts w:ascii="Times New Roman" w:hAnsi="Times New Roman" w:cs="Times New Roman"/>
          <w:sz w:val="24"/>
          <w:szCs w:val="24"/>
        </w:rPr>
        <w:t xml:space="preserve">     от </w:t>
      </w:r>
      <w:r w:rsidR="003618D1">
        <w:rPr>
          <w:rFonts w:ascii="Times New Roman" w:hAnsi="Times New Roman" w:cs="Times New Roman"/>
          <w:sz w:val="24"/>
          <w:szCs w:val="24"/>
        </w:rPr>
        <w:t>14</w:t>
      </w:r>
      <w:r w:rsidR="00552C56" w:rsidRPr="00ED0111">
        <w:rPr>
          <w:rFonts w:ascii="Times New Roman" w:hAnsi="Times New Roman" w:cs="Times New Roman"/>
          <w:sz w:val="24"/>
          <w:szCs w:val="24"/>
        </w:rPr>
        <w:t>.11.2022</w:t>
      </w:r>
      <w:r w:rsidRPr="00ED0111">
        <w:rPr>
          <w:rFonts w:ascii="Times New Roman" w:hAnsi="Times New Roman" w:cs="Times New Roman"/>
          <w:sz w:val="24"/>
          <w:szCs w:val="24"/>
        </w:rPr>
        <w:t xml:space="preserve"> г.</w:t>
      </w:r>
      <w:r w:rsidRPr="00552C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</w:t>
      </w:r>
      <w:r w:rsidR="00552C56" w:rsidRPr="00552C56">
        <w:rPr>
          <w:rFonts w:ascii="Times New Roman" w:hAnsi="Times New Roman" w:cs="Times New Roman"/>
          <w:sz w:val="24"/>
          <w:szCs w:val="24"/>
        </w:rPr>
        <w:t xml:space="preserve"> 22/</w:t>
      </w:r>
      <w:r w:rsidR="00AE45CA">
        <w:rPr>
          <w:rFonts w:ascii="Times New Roman" w:hAnsi="Times New Roman" w:cs="Times New Roman"/>
          <w:sz w:val="24"/>
          <w:szCs w:val="24"/>
        </w:rPr>
        <w:t>1</w:t>
      </w:r>
    </w:p>
    <w:p w:rsidR="00552C56" w:rsidRDefault="00552C56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55705" w:rsidRPr="004D148D" w:rsidRDefault="0036304A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порядке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опубликования (размещения)</w:t>
      </w:r>
    </w:p>
    <w:p w:rsidR="00A55705" w:rsidRPr="004D148D" w:rsidRDefault="0036304A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муниципальных правовых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актов      </w:t>
      </w:r>
    </w:p>
    <w:p w:rsidR="000257CA" w:rsidRPr="004D148D" w:rsidRDefault="00C337E2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Тракторозаводского</w:t>
      </w:r>
      <w:r w:rsidR="0036304A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района города Челябинска</w:t>
      </w:r>
    </w:p>
    <w:p w:rsidR="000257CA" w:rsidRPr="004D148D" w:rsidRDefault="000257CA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0257CA" w:rsidRPr="004D148D" w:rsidRDefault="0036304A" w:rsidP="0036304A">
      <w:pPr>
        <w:pStyle w:val="a3"/>
        <w:ind w:firstLine="72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соответствии с Федеральными законами от 06 октября 2003 года </w:t>
      </w:r>
      <w:hyperlink r:id="rId7">
        <w:r w:rsidRPr="004D148D">
          <w:rPr>
            <w:rStyle w:val="a4"/>
            <w:rFonts w:ascii="Times New Roman" w:hAnsi="Times New Roman" w:cs="Times New Roman"/>
            <w:i w:val="0"/>
            <w:color w:val="auto"/>
            <w:sz w:val="24"/>
            <w:szCs w:val="24"/>
          </w:rPr>
          <w:t xml:space="preserve">№ 131-ФЗ     </w:t>
        </w:r>
      </w:hyperlink>
      <w:r w:rsidR="00D96F3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«Об общих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принципах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организации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местного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самоуправления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Российской Федерации», от 09 февраля 2009 года </w:t>
      </w:r>
      <w:hyperlink r:id="rId8">
        <w:r w:rsidRPr="004D148D">
          <w:rPr>
            <w:rStyle w:val="a4"/>
            <w:rFonts w:ascii="Times New Roman" w:hAnsi="Times New Roman" w:cs="Times New Roman"/>
            <w:i w:val="0"/>
            <w:color w:val="auto"/>
            <w:sz w:val="24"/>
            <w:szCs w:val="24"/>
          </w:rPr>
          <w:t xml:space="preserve">№ 8-ФЗ </w:t>
        </w:r>
      </w:hyperlink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«Об обеспечении доступа к информации о деятельности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государственных органов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 органов местного самоуправления», от 27 декабря 1991 года </w:t>
      </w:r>
      <w:r w:rsidR="00D96F3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№ 2124-1 «О средствах массовой информации», </w:t>
      </w:r>
      <w:hyperlink r:id="rId9">
        <w:r w:rsidRPr="004D148D">
          <w:rPr>
            <w:rStyle w:val="a4"/>
            <w:rFonts w:ascii="Times New Roman" w:hAnsi="Times New Roman" w:cs="Times New Roman"/>
            <w:i w:val="0"/>
            <w:color w:val="auto"/>
            <w:sz w:val="24"/>
            <w:szCs w:val="24"/>
          </w:rPr>
          <w:t xml:space="preserve">Уставом </w:t>
        </w:r>
      </w:hyperlink>
      <w:r w:rsidR="00C337E2" w:rsidRPr="004D148D">
        <w:rPr>
          <w:rFonts w:ascii="Times New Roman" w:hAnsi="Times New Roman" w:cs="Times New Roman"/>
          <w:sz w:val="24"/>
          <w:szCs w:val="24"/>
        </w:rPr>
        <w:t>Тракторозаводского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района</w:t>
      </w:r>
      <w:r w:rsidR="00BB3D3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,</w:t>
      </w:r>
    </w:p>
    <w:p w:rsidR="000257CA" w:rsidRPr="004D148D" w:rsidRDefault="000257CA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55705" w:rsidRPr="004D148D" w:rsidRDefault="0036304A" w:rsidP="00A55705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Совет депутатов </w:t>
      </w:r>
      <w:r w:rsidR="00C337E2" w:rsidRPr="004D148D"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t>Тракторозаводского</w:t>
      </w:r>
      <w:r w:rsidRPr="004D148D"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района </w:t>
      </w:r>
    </w:p>
    <w:p w:rsidR="000257CA" w:rsidRPr="004D148D" w:rsidRDefault="0036304A" w:rsidP="00A55705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t>Р Е Ш А Е Т:</w:t>
      </w:r>
    </w:p>
    <w:p w:rsidR="000257CA" w:rsidRPr="004D148D" w:rsidRDefault="000257CA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0257CA" w:rsidRPr="004D148D" w:rsidRDefault="0036304A" w:rsidP="00A55705">
      <w:pPr>
        <w:pStyle w:val="a3"/>
        <w:ind w:firstLine="72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1. Утвердить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следующие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источники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опубликования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(размещения) муниципальных правовых актов 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Тракторозаводского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района города Челябинска:</w:t>
      </w:r>
    </w:p>
    <w:p w:rsidR="000257CA" w:rsidRPr="004D148D" w:rsidRDefault="0036304A" w:rsidP="00A55705">
      <w:pPr>
        <w:pStyle w:val="a3"/>
        <w:ind w:firstLine="72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1) газета «Вечерний Челябинск» и сетевое издание «Вечерний Челябинск </w:t>
      </w:r>
      <w:proofErr w:type="spellStart"/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онлайн</w:t>
      </w:r>
      <w:proofErr w:type="spellEnd"/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» </w:t>
      </w:r>
      <w:hyperlink r:id="rId10">
        <w:r w:rsidRPr="004D148D">
          <w:rPr>
            <w:rStyle w:val="a4"/>
            <w:rFonts w:ascii="Times New Roman" w:hAnsi="Times New Roman" w:cs="Times New Roman"/>
            <w:i w:val="0"/>
            <w:color w:val="auto"/>
            <w:sz w:val="24"/>
            <w:szCs w:val="24"/>
          </w:rPr>
          <w:t xml:space="preserve">(www.vecherka.su, </w:t>
        </w:r>
      </w:hyperlink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свидетельство о регистрации СМИ: ЭЛ № ФС 77-70831 от 30.08.2017</w:t>
      </w:r>
      <w:r w:rsidR="00D96F3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г.) - для официального опубликования правовых актов 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Тракторозаводского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района, в том числе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Тракторозаводский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район, а также соглашений, заключаемых между органами местного самоуправления.</w:t>
      </w:r>
    </w:p>
    <w:p w:rsidR="000257CA" w:rsidRPr="004D148D" w:rsidRDefault="0036304A" w:rsidP="00A55705">
      <w:pPr>
        <w:pStyle w:val="a3"/>
        <w:ind w:firstLine="72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2) Официальный сайт администрации 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Тракторозаводского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района города Челябинска в сети Интернет </w:t>
      </w:r>
      <w:r w:rsidR="00C337E2" w:rsidRPr="004D148D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(</w:t>
      </w:r>
      <w:proofErr w:type="spellStart"/>
      <w:r w:rsidR="00C337E2" w:rsidRPr="004D148D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www</w:t>
      </w:r>
      <w:proofErr w:type="spellEnd"/>
      <w:r w:rsidR="00C337E2" w:rsidRPr="004D148D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proofErr w:type="spellStart"/>
      <w:r w:rsidR="00C337E2" w:rsidRPr="004D148D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admintzr</w:t>
      </w:r>
      <w:proofErr w:type="spellEnd"/>
      <w:r w:rsidR="00C337E2" w:rsidRPr="004D148D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proofErr w:type="spellStart"/>
      <w:r w:rsidR="00C337E2" w:rsidRPr="004D148D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ru</w:t>
      </w:r>
      <w:proofErr w:type="spellEnd"/>
      <w:r w:rsidR="00C337E2" w:rsidRPr="004D148D"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)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- для размещения (опубликования) муниципальных правовых актов Совета депутатов 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Тракторозаводского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района, муниципальных правовых актов главы 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Тракторозаводского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района и муниципальных правовых актов администрации 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Тракторозаводского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района.</w:t>
      </w:r>
    </w:p>
    <w:p w:rsidR="000257CA" w:rsidRPr="004D148D" w:rsidRDefault="0036304A" w:rsidP="00A55705">
      <w:pPr>
        <w:pStyle w:val="a3"/>
        <w:ind w:firstLine="72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2. Официальным опубликованием муниципального правового акта 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Тракторозаводского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района или соглашения, заключенного между органами местного самоуправления, считается первая публикация его полного текста в газете «Вечерний Челябинск».</w:t>
      </w:r>
    </w:p>
    <w:p w:rsidR="000257CA" w:rsidRPr="004D148D" w:rsidRDefault="0036304A" w:rsidP="00C337E2">
      <w:pPr>
        <w:pStyle w:val="a3"/>
        <w:ind w:firstLine="72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Для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официального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опубликования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  <w:t>муниципальных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правовых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актов</w:t>
      </w:r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 соглашений также используется сетевое издание «Вечерний Челябинск </w:t>
      </w:r>
      <w:proofErr w:type="spellStart"/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онлайн</w:t>
      </w:r>
      <w:proofErr w:type="spellEnd"/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». 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приводиться.</w:t>
      </w:r>
    </w:p>
    <w:p w:rsidR="000257CA" w:rsidRPr="004D148D" w:rsidRDefault="0036304A" w:rsidP="00A55705">
      <w:pPr>
        <w:pStyle w:val="a3"/>
        <w:ind w:firstLine="72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3. Для опубликования текст правового акта </w:t>
      </w:r>
      <w:r w:rsidR="00D96F3F" w:rsidRPr="00D96F3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или соглашения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 электронном</w:t>
      </w:r>
      <w:bookmarkStart w:id="1" w:name="_page_29_0"/>
      <w:bookmarkEnd w:id="0"/>
      <w:r w:rsidR="00A55705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иде направляются в официальный источник опубликования, указанный в </w:t>
      </w:r>
      <w:hyperlink r:id="rId11">
        <w:r w:rsidRPr="004D148D">
          <w:rPr>
            <w:rStyle w:val="a4"/>
            <w:rFonts w:ascii="Times New Roman" w:hAnsi="Times New Roman" w:cs="Times New Roman"/>
            <w:i w:val="0"/>
            <w:color w:val="auto"/>
            <w:sz w:val="24"/>
            <w:szCs w:val="24"/>
          </w:rPr>
          <w:t>пункте 1</w:t>
        </w:r>
      </w:hyperlink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настоящего решения.</w:t>
      </w:r>
    </w:p>
    <w:p w:rsidR="004D148D" w:rsidRPr="004D148D" w:rsidRDefault="0036304A" w:rsidP="004D148D">
      <w:pPr>
        <w:pStyle w:val="a3"/>
        <w:ind w:firstLine="72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4. Признать утратившими силу решения Совета депутатов </w:t>
      </w:r>
      <w:r w:rsidR="0089175B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Тракторозаводского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района: </w:t>
      </w:r>
    </w:p>
    <w:p w:rsidR="00286F3D" w:rsidRPr="004D148D" w:rsidRDefault="004D148D" w:rsidP="004D148D">
      <w:pPr>
        <w:pStyle w:val="a3"/>
        <w:ind w:firstLine="720"/>
        <w:jc w:val="both"/>
        <w:rPr>
          <w:rStyle w:val="a8"/>
          <w:rFonts w:ascii="Times New Roman" w:hAnsi="Times New Roman"/>
          <w:b w:val="0"/>
          <w:iCs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- </w:t>
      </w:r>
      <w:r w:rsidR="0089175B" w:rsidRPr="004D148D">
        <w:rPr>
          <w:rStyle w:val="a8"/>
          <w:rFonts w:ascii="Times New Roman" w:hAnsi="Times New Roman"/>
          <w:b w:val="0"/>
          <w:color w:val="000000" w:themeColor="text1"/>
          <w:sz w:val="24"/>
          <w:szCs w:val="24"/>
        </w:rPr>
        <w:t>р</w:t>
      </w:r>
      <w:r w:rsidR="00286F3D" w:rsidRPr="004D148D">
        <w:rPr>
          <w:rStyle w:val="a8"/>
          <w:rFonts w:ascii="Times New Roman" w:hAnsi="Times New Roman"/>
          <w:b w:val="0"/>
          <w:color w:val="000000" w:themeColor="text1"/>
          <w:sz w:val="24"/>
          <w:szCs w:val="24"/>
        </w:rPr>
        <w:t>ешение от 29.09.2016 № 21/6 «Об утверждении Порядка обнародования муниципальных правовых актов органов местного самоуправления Тракторозаводского района города Челябинска</w:t>
      </w:r>
      <w:r w:rsidRPr="004D148D">
        <w:rPr>
          <w:rStyle w:val="a8"/>
          <w:rFonts w:ascii="Times New Roman" w:hAnsi="Times New Roman"/>
          <w:b w:val="0"/>
          <w:color w:val="000000" w:themeColor="text1"/>
          <w:sz w:val="24"/>
          <w:szCs w:val="24"/>
        </w:rPr>
        <w:t>;</w:t>
      </w:r>
    </w:p>
    <w:p w:rsidR="00286F3D" w:rsidRPr="004D148D" w:rsidRDefault="004D148D" w:rsidP="008917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="00286F3D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решение от 19.</w:t>
      </w:r>
      <w:r w:rsidR="0089175B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11.2015 № 1</w:t>
      </w:r>
      <w:r w:rsidR="00F4484F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89175B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/3 «</w:t>
      </w:r>
      <w:r w:rsidR="00286F3D" w:rsidRPr="004D148D">
        <w:rPr>
          <w:rFonts w:ascii="Times New Roman" w:hAnsi="Times New Roman" w:cs="Times New Roman"/>
          <w:bCs/>
          <w:sz w:val="24"/>
          <w:szCs w:val="24"/>
        </w:rPr>
        <w:t>О временном Порядке опубликования и вступления в силу муниципальных</w:t>
      </w:r>
      <w:r w:rsidR="0089175B" w:rsidRPr="004D14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F3D" w:rsidRPr="004D148D">
        <w:rPr>
          <w:rFonts w:ascii="Times New Roman" w:hAnsi="Times New Roman" w:cs="Times New Roman"/>
          <w:bCs/>
          <w:sz w:val="24"/>
          <w:szCs w:val="24"/>
        </w:rPr>
        <w:t xml:space="preserve">правовых актов органов местного самоуправления </w:t>
      </w:r>
      <w:r w:rsidR="0089175B" w:rsidRPr="004D14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F3D" w:rsidRPr="004D148D">
        <w:rPr>
          <w:rFonts w:ascii="Times New Roman" w:hAnsi="Times New Roman" w:cs="Times New Roman"/>
          <w:bCs/>
          <w:sz w:val="24"/>
          <w:szCs w:val="24"/>
        </w:rPr>
        <w:t>Тракторозаводского района города Челябинска</w:t>
      </w:r>
      <w:r w:rsidR="0089175B" w:rsidRPr="004D148D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257CA" w:rsidRPr="004D148D" w:rsidRDefault="00A55705" w:rsidP="00A55705">
      <w:pPr>
        <w:pStyle w:val="a3"/>
        <w:ind w:firstLine="72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="0036304A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. Ответственность за исполнение настоящего решения возложить на главу 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Тракторозаводского 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6304A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района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и </w:t>
      </w:r>
      <w:r w:rsidR="00552C5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</w:t>
      </w:r>
      <w:r w:rsidR="0036304A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редседателя</w:t>
      </w:r>
      <w:r w:rsidR="00F4484F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6304A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Совета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6304A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депутатов</w:t>
      </w: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Тракторозаводского</w:t>
      </w:r>
      <w:r w:rsidR="0036304A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района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0257CA" w:rsidRPr="004D148D" w:rsidRDefault="00A55705" w:rsidP="00A55705">
      <w:pPr>
        <w:pStyle w:val="a3"/>
        <w:ind w:firstLine="72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="0036304A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 Контроль исполнения настоящего решения возложить на постоянную комиссию по местному самоуправлению</w:t>
      </w:r>
      <w:r w:rsidR="00C337E2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и регламенту</w:t>
      </w:r>
      <w:r w:rsidR="0036304A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0257CA" w:rsidRPr="004D148D" w:rsidRDefault="00A55705" w:rsidP="00A55705">
      <w:pPr>
        <w:pStyle w:val="a3"/>
        <w:ind w:firstLine="72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sectPr w:rsidR="000257CA" w:rsidRPr="004D148D" w:rsidSect="00EB44EA">
          <w:pgSz w:w="11906" w:h="16838"/>
          <w:pgMar w:top="902" w:right="564" w:bottom="709" w:left="1701" w:header="0" w:footer="0" w:gutter="0"/>
          <w:cols w:space="708"/>
        </w:sectPr>
      </w:pPr>
      <w:r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7</w:t>
      </w:r>
      <w:r w:rsidR="0036304A" w:rsidRPr="004D14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 Настоящее решение вступает в силу со дня его официального опубликования.</w:t>
      </w:r>
    </w:p>
    <w:bookmarkEnd w:id="1"/>
    <w:p w:rsidR="00C337E2" w:rsidRDefault="00C337E2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D148D" w:rsidRDefault="004D148D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D148D" w:rsidRDefault="004D148D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Председатель Совета депутатов</w:t>
      </w:r>
    </w:p>
    <w:p w:rsidR="004D148D" w:rsidRDefault="004D148D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Тракторозаводского района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EB44E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В.А. Горбунов</w:t>
      </w:r>
    </w:p>
    <w:p w:rsidR="004D148D" w:rsidRDefault="004D148D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D148D" w:rsidRDefault="004D148D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337E2" w:rsidRDefault="004D148D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Глава Тракторозаводского района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EB44E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Ю.В. Кузнецов</w:t>
      </w:r>
    </w:p>
    <w:p w:rsidR="00C337E2" w:rsidRDefault="00C337E2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337E2" w:rsidRDefault="00C337E2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337E2" w:rsidRPr="00A55705" w:rsidRDefault="00C337E2" w:rsidP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55705" w:rsidRPr="00A55705" w:rsidRDefault="00A55705">
      <w:pPr>
        <w:pStyle w:val="a3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sectPr w:rsidR="00A55705" w:rsidRPr="00A55705" w:rsidSect="004D148D">
      <w:type w:val="continuous"/>
      <w:pgSz w:w="11906" w:h="16838"/>
      <w:pgMar w:top="902" w:right="564" w:bottom="0" w:left="1701" w:header="0" w:footer="0" w:gutter="0"/>
      <w:cols w:space="34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0257CA"/>
    <w:rsid w:val="000257CA"/>
    <w:rsid w:val="00054962"/>
    <w:rsid w:val="0016233E"/>
    <w:rsid w:val="00286F3D"/>
    <w:rsid w:val="003618D1"/>
    <w:rsid w:val="0036304A"/>
    <w:rsid w:val="004236C8"/>
    <w:rsid w:val="004D148D"/>
    <w:rsid w:val="005055E1"/>
    <w:rsid w:val="00511DF0"/>
    <w:rsid w:val="00552C56"/>
    <w:rsid w:val="00563632"/>
    <w:rsid w:val="00623840"/>
    <w:rsid w:val="00706A18"/>
    <w:rsid w:val="0089175B"/>
    <w:rsid w:val="009B6800"/>
    <w:rsid w:val="00A55705"/>
    <w:rsid w:val="00A74778"/>
    <w:rsid w:val="00AE45CA"/>
    <w:rsid w:val="00BB3D35"/>
    <w:rsid w:val="00C14C8D"/>
    <w:rsid w:val="00C337E2"/>
    <w:rsid w:val="00D96F3F"/>
    <w:rsid w:val="00DC209F"/>
    <w:rsid w:val="00E31B7D"/>
    <w:rsid w:val="00EB44EA"/>
    <w:rsid w:val="00ED0111"/>
    <w:rsid w:val="00F4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9F"/>
  </w:style>
  <w:style w:type="paragraph" w:styleId="1">
    <w:name w:val="heading 1"/>
    <w:basedOn w:val="a"/>
    <w:next w:val="a"/>
    <w:link w:val="10"/>
    <w:uiPriority w:val="99"/>
    <w:qFormat/>
    <w:rsid w:val="00C337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705"/>
    <w:pPr>
      <w:spacing w:line="240" w:lineRule="auto"/>
    </w:pPr>
  </w:style>
  <w:style w:type="character" w:styleId="a4">
    <w:name w:val="Subtle Emphasis"/>
    <w:basedOn w:val="a0"/>
    <w:uiPriority w:val="19"/>
    <w:qFormat/>
    <w:rsid w:val="00A5570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557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7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37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3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8">
    <w:name w:val="Гипертекстовая ссылка"/>
    <w:basedOn w:val="a0"/>
    <w:uiPriority w:val="99"/>
    <w:rsid w:val="00C337E2"/>
    <w:rPr>
      <w:rFonts w:cs="Times New Roman"/>
      <w:b/>
      <w:color w:val="106BBE"/>
    </w:rPr>
  </w:style>
  <w:style w:type="paragraph" w:styleId="a9">
    <w:name w:val="caption"/>
    <w:basedOn w:val="a"/>
    <w:next w:val="a"/>
    <w:uiPriority w:val="99"/>
    <w:semiHidden/>
    <w:unhideWhenUsed/>
    <w:qFormat/>
    <w:rsid w:val="004D148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0EC36A429E446EEC189046306445E952F1081DC446809726A52D899YEn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F0EC36A429E446EEC189046306445E952C1388D94E6809726A52D899YEn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D08A7809E9D65C320796A4E97FB71FDBBE53F13122AB6216E656663ABB0CFF33D0BDBBD4FB1F2A58D2C2878713e3D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vecherka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F0EC36A429E446EEC19709756A1B559D21488CDF46605B283A548FC6BB2F143D04B4365B8486C909FAEC0BY3n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4357C-EB8C-4D42-8D17-B7F702EF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User</cp:lastModifiedBy>
  <cp:revision>18</cp:revision>
  <cp:lastPrinted>2022-11-14T04:39:00Z</cp:lastPrinted>
  <dcterms:created xsi:type="dcterms:W3CDTF">2022-10-11T04:06:00Z</dcterms:created>
  <dcterms:modified xsi:type="dcterms:W3CDTF">2022-11-14T04:39:00Z</dcterms:modified>
</cp:coreProperties>
</file>