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8" w:rsidRDefault="00BB6508" w:rsidP="00BB6508">
      <w:pPr>
        <w:pStyle w:val="a4"/>
        <w:rPr>
          <w:sz w:val="28"/>
          <w:szCs w:val="28"/>
        </w:rPr>
      </w:pPr>
      <w:r w:rsidRPr="0001023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4" o:title=""/>
          </v:shape>
          <o:OLEObject Type="Embed" ProgID="CorelDRAW.Graphic.12" ShapeID="_x0000_i1025" DrawAspect="Content" ObjectID="_1701846764" r:id="rId5"/>
        </w:object>
      </w:r>
    </w:p>
    <w:p w:rsidR="00BB6508" w:rsidRDefault="00BB6508" w:rsidP="00BB650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B6508" w:rsidRDefault="00BB6508" w:rsidP="00BB6508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B6508" w:rsidTr="00710E17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6508" w:rsidRDefault="00BB6508" w:rsidP="00710E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BB6508" w:rsidRDefault="00BB6508" w:rsidP="00BB6508">
      <w:pPr>
        <w:pStyle w:val="1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РЕШЕНИЕ</w:t>
      </w:r>
    </w:p>
    <w:p w:rsidR="00BB6508" w:rsidRDefault="00BB6508" w:rsidP="00010A3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6939">
        <w:rPr>
          <w:rFonts w:ascii="Times New Roman" w:hAnsi="Times New Roman" w:cs="Times New Roman"/>
          <w:sz w:val="24"/>
          <w:szCs w:val="24"/>
        </w:rPr>
        <w:t>23.12.2021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010A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5125">
        <w:rPr>
          <w:rFonts w:ascii="Times New Roman" w:hAnsi="Times New Roman" w:cs="Times New Roman"/>
          <w:sz w:val="24"/>
          <w:szCs w:val="24"/>
        </w:rPr>
        <w:t xml:space="preserve">   </w:t>
      </w:r>
      <w:r w:rsidR="00010A31">
        <w:rPr>
          <w:rFonts w:ascii="Times New Roman" w:hAnsi="Times New Roman" w:cs="Times New Roman"/>
          <w:sz w:val="24"/>
          <w:szCs w:val="24"/>
        </w:rPr>
        <w:t xml:space="preserve">   </w:t>
      </w:r>
      <w:r w:rsidR="007F51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10A31">
        <w:rPr>
          <w:rFonts w:ascii="Times New Roman" w:hAnsi="Times New Roman" w:cs="Times New Roman"/>
          <w:sz w:val="24"/>
          <w:szCs w:val="24"/>
        </w:rPr>
        <w:t>16/</w:t>
      </w:r>
      <w:r w:rsidR="00796939">
        <w:rPr>
          <w:rFonts w:ascii="Times New Roman" w:hAnsi="Times New Roman" w:cs="Times New Roman"/>
          <w:sz w:val="24"/>
          <w:szCs w:val="24"/>
        </w:rPr>
        <w:t>5</w:t>
      </w:r>
    </w:p>
    <w:p w:rsidR="00010A31" w:rsidRDefault="00010A31" w:rsidP="00BB65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6508" w:rsidRDefault="00BB6508" w:rsidP="00BB650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премировании Председателя </w:t>
      </w:r>
    </w:p>
    <w:p w:rsidR="00BB6508" w:rsidRDefault="00BB6508" w:rsidP="00BB650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B6508" w:rsidRDefault="00BB6508" w:rsidP="00BB650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BB6508" w:rsidRDefault="00BB6508" w:rsidP="00BB650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BB6508" w:rsidRDefault="00BB6508" w:rsidP="00BB650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Горбунова</w:t>
      </w:r>
    </w:p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</w:p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</w:p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экономией фонда оплаты труда, в соответствии с решением Совета депутатов Тракторозаводского района от 24.12.2015г. № 15/5  «Об утверждении Порядка премирования лиц, замещающих выборные муниципальные должности и должности муниципальной службы органов местного самоуправления Тракторозаводского района города Челябинска, и осуществления им иных выплат»,  руководствуясь </w:t>
      </w:r>
      <w:r w:rsidRPr="0058588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 w:rsidRPr="00585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района, </w:t>
      </w:r>
    </w:p>
    <w:p w:rsidR="00BB6508" w:rsidRDefault="00BB6508" w:rsidP="00BB6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08" w:rsidRDefault="00BB6508" w:rsidP="00BB6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BB6508" w:rsidRDefault="00BB6508" w:rsidP="00BB6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BB6508" w:rsidRDefault="00BB6508" w:rsidP="00BB6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>1. Выплатить премию Председателю Совета депутатов Тракторозаводского района В.А. Горбунову по итогам работы за 2021 год</w:t>
      </w:r>
      <w:r w:rsidRPr="00BA14D8">
        <w:rPr>
          <w:rFonts w:ascii="Times New Roman" w:hAnsi="Times New Roman" w:cs="Times New Roman"/>
          <w:sz w:val="24"/>
          <w:szCs w:val="24"/>
        </w:rPr>
        <w:t xml:space="preserve">  в размере  </w:t>
      </w:r>
      <w:r w:rsidR="00010A31">
        <w:rPr>
          <w:rFonts w:ascii="Times New Roman" w:hAnsi="Times New Roman" w:cs="Times New Roman"/>
          <w:sz w:val="24"/>
          <w:szCs w:val="24"/>
        </w:rPr>
        <w:t>1601 (одна тысяча шестьсот один</w:t>
      </w:r>
      <w:r w:rsidR="009A3A61">
        <w:rPr>
          <w:rFonts w:ascii="Times New Roman" w:hAnsi="Times New Roman" w:cs="Times New Roman"/>
          <w:sz w:val="24"/>
          <w:szCs w:val="24"/>
        </w:rPr>
        <w:t>)</w:t>
      </w:r>
      <w:r w:rsidR="00010A31">
        <w:rPr>
          <w:rFonts w:ascii="Times New Roman" w:hAnsi="Times New Roman" w:cs="Times New Roman"/>
          <w:sz w:val="24"/>
          <w:szCs w:val="24"/>
        </w:rPr>
        <w:t xml:space="preserve"> рубль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A31">
        <w:rPr>
          <w:rFonts w:ascii="Times New Roman" w:hAnsi="Times New Roman" w:cs="Times New Roman"/>
          <w:sz w:val="24"/>
          <w:szCs w:val="24"/>
        </w:rPr>
        <w:t xml:space="preserve">копеек, </w:t>
      </w:r>
      <w:r>
        <w:rPr>
          <w:rFonts w:ascii="Times New Roman" w:hAnsi="Times New Roman" w:cs="Times New Roman"/>
          <w:sz w:val="24"/>
          <w:szCs w:val="24"/>
        </w:rPr>
        <w:t xml:space="preserve">без  учета уральского коэффициента. </w:t>
      </w:r>
    </w:p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bookmarkStart w:id="2" w:name="sub_1003"/>
      <w:bookmarkEnd w:id="1"/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подписания.</w:t>
      </w:r>
    </w:p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</w:p>
    <w:p w:rsidR="00BB6508" w:rsidRDefault="00BB6508" w:rsidP="00BB6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01"/>
        <w:gridCol w:w="3338"/>
      </w:tblGrid>
      <w:tr w:rsidR="00BB6508" w:rsidTr="00710E17">
        <w:tc>
          <w:tcPr>
            <w:tcW w:w="6301" w:type="dxa"/>
            <w:vAlign w:val="bottom"/>
            <w:hideMark/>
          </w:tcPr>
          <w:p w:rsidR="00BB6508" w:rsidRDefault="00BB6508" w:rsidP="00710E17">
            <w:pPr>
              <w:pStyle w:val="a6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BB6508" w:rsidRPr="00585888" w:rsidRDefault="00BB6508" w:rsidP="00710E17">
            <w:pPr>
              <w:ind w:hanging="108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38" w:type="dxa"/>
            <w:vAlign w:val="bottom"/>
          </w:tcPr>
          <w:p w:rsidR="00BB6508" w:rsidRDefault="00BB6508" w:rsidP="00710E1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В.А. Горбунов</w:t>
            </w:r>
          </w:p>
        </w:tc>
      </w:tr>
    </w:tbl>
    <w:p w:rsidR="00BB6508" w:rsidRDefault="00BB6508" w:rsidP="00BB6508">
      <w:pPr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B6508" w:rsidRDefault="00BB6508" w:rsidP="00BB6508"/>
    <w:p w:rsidR="00BB6508" w:rsidRDefault="00BB6508" w:rsidP="00BB6508"/>
    <w:p w:rsidR="006B5176" w:rsidRDefault="006B5176"/>
    <w:sectPr w:rsidR="006B5176" w:rsidSect="007F51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508"/>
    <w:rsid w:val="00010A31"/>
    <w:rsid w:val="00045524"/>
    <w:rsid w:val="001263D9"/>
    <w:rsid w:val="001A2A98"/>
    <w:rsid w:val="00251538"/>
    <w:rsid w:val="00394417"/>
    <w:rsid w:val="00397232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796939"/>
    <w:rsid w:val="007A05F1"/>
    <w:rsid w:val="007F5125"/>
    <w:rsid w:val="008316AF"/>
    <w:rsid w:val="00876689"/>
    <w:rsid w:val="00937A16"/>
    <w:rsid w:val="0099529B"/>
    <w:rsid w:val="009A3A61"/>
    <w:rsid w:val="009C2CC9"/>
    <w:rsid w:val="00A17E3D"/>
    <w:rsid w:val="00AF0495"/>
    <w:rsid w:val="00B173C2"/>
    <w:rsid w:val="00B35777"/>
    <w:rsid w:val="00BB242F"/>
    <w:rsid w:val="00BB6508"/>
    <w:rsid w:val="00C43DC7"/>
    <w:rsid w:val="00C6270C"/>
    <w:rsid w:val="00CC644F"/>
    <w:rsid w:val="00CE0D79"/>
    <w:rsid w:val="00D1028F"/>
    <w:rsid w:val="00DA59B6"/>
    <w:rsid w:val="00DE66D6"/>
    <w:rsid w:val="00E21F69"/>
    <w:rsid w:val="00E62147"/>
    <w:rsid w:val="00EF073D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5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B650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BB650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B650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6508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BB6508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5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2021-12-24T05:26:00Z</cp:lastPrinted>
  <dcterms:created xsi:type="dcterms:W3CDTF">2021-12-02T06:02:00Z</dcterms:created>
  <dcterms:modified xsi:type="dcterms:W3CDTF">2021-12-24T05:26:00Z</dcterms:modified>
</cp:coreProperties>
</file>