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01" w:rsidRDefault="00347801">
      <w:pPr>
        <w:pStyle w:val="ConsPlusTitle"/>
        <w:jc w:val="center"/>
      </w:pPr>
      <w:bookmarkStart w:id="0" w:name="_GoBack"/>
      <w:bookmarkEnd w:id="0"/>
      <w:r>
        <w:t>СОВЕТ ДЕПУТАТОВ ТРАКТОРОЗАВОДСКОГО РАЙОНА</w:t>
      </w:r>
    </w:p>
    <w:p w:rsidR="00347801" w:rsidRDefault="00347801">
      <w:pPr>
        <w:pStyle w:val="ConsPlusTitle"/>
        <w:jc w:val="center"/>
      </w:pPr>
      <w:r>
        <w:t>ГОРОДА ЧЕЛЯБИНСКА</w:t>
      </w:r>
    </w:p>
    <w:p w:rsidR="00347801" w:rsidRDefault="00347801">
      <w:pPr>
        <w:pStyle w:val="ConsPlusTitle"/>
        <w:jc w:val="center"/>
      </w:pPr>
      <w:proofErr w:type="gramStart"/>
      <w:r>
        <w:t>первого</w:t>
      </w:r>
      <w:proofErr w:type="gramEnd"/>
      <w:r>
        <w:t xml:space="preserve"> созыва</w:t>
      </w:r>
    </w:p>
    <w:p w:rsidR="00347801" w:rsidRDefault="00347801">
      <w:pPr>
        <w:pStyle w:val="ConsPlusTitle"/>
        <w:jc w:val="center"/>
      </w:pPr>
    </w:p>
    <w:p w:rsidR="00347801" w:rsidRDefault="00347801">
      <w:pPr>
        <w:pStyle w:val="ConsPlusTitle"/>
        <w:jc w:val="center"/>
      </w:pPr>
      <w:r>
        <w:t>РЕШЕНИЕ</w:t>
      </w:r>
    </w:p>
    <w:p w:rsidR="00347801" w:rsidRDefault="00347801">
      <w:pPr>
        <w:pStyle w:val="ConsPlusTitle"/>
        <w:jc w:val="center"/>
      </w:pPr>
      <w:proofErr w:type="gramStart"/>
      <w:r>
        <w:t>от</w:t>
      </w:r>
      <w:proofErr w:type="gramEnd"/>
      <w:r>
        <w:t xml:space="preserve"> 2 декабря 2014 г. N 02</w:t>
      </w:r>
    </w:p>
    <w:p w:rsidR="00347801" w:rsidRDefault="00347801">
      <w:pPr>
        <w:pStyle w:val="ConsPlusTitle"/>
        <w:jc w:val="center"/>
      </w:pPr>
    </w:p>
    <w:p w:rsidR="00347801" w:rsidRDefault="00347801">
      <w:pPr>
        <w:pStyle w:val="ConsPlusTitle"/>
        <w:jc w:val="center"/>
      </w:pPr>
      <w:r>
        <w:t>О порядке осуществления</w:t>
      </w:r>
    </w:p>
    <w:p w:rsidR="00347801" w:rsidRDefault="00347801">
      <w:pPr>
        <w:pStyle w:val="ConsPlusTitle"/>
        <w:jc w:val="center"/>
      </w:pPr>
      <w:proofErr w:type="gramStart"/>
      <w:r>
        <w:t>полномочий</w:t>
      </w:r>
      <w:proofErr w:type="gramEnd"/>
      <w:r>
        <w:t xml:space="preserve"> главы Тракторозаводского района</w:t>
      </w:r>
    </w:p>
    <w:p w:rsidR="00347801" w:rsidRDefault="00347801">
      <w:pPr>
        <w:pStyle w:val="ConsPlusNormal"/>
        <w:jc w:val="both"/>
      </w:pPr>
    </w:p>
    <w:p w:rsidR="00347801" w:rsidRDefault="0034780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законами Челябинской области от 10 июня 2014 года </w:t>
      </w:r>
      <w:hyperlink r:id="rId5" w:history="1">
        <w:r>
          <w:rPr>
            <w:color w:val="0000FF"/>
          </w:rPr>
          <w:t>N 703-ЗО</w:t>
        </w:r>
      </w:hyperlink>
      <w:r>
        <w:t xml:space="preserve"> "Об осуществлении местного самоуправления в Челябинском городском округе", от 10 июня 2014 года </w:t>
      </w:r>
      <w:hyperlink r:id="rId6" w:history="1">
        <w:r>
          <w:rPr>
            <w:color w:val="0000FF"/>
          </w:rPr>
          <w:t>N 704-ЗО</w:t>
        </w:r>
      </w:hyperlink>
      <w:r>
        <w:t xml:space="preserve"> "О внесении изменений в приложение к Закону Челябинской области "О наименованиях органов местного самоуправления и глав муниципальных образований в Челябинской области" Совет депутатов Тракторозаводского района</w:t>
      </w:r>
    </w:p>
    <w:p w:rsidR="00347801" w:rsidRDefault="00347801">
      <w:pPr>
        <w:pStyle w:val="ConsPlusNormal"/>
        <w:ind w:firstLine="540"/>
        <w:jc w:val="both"/>
      </w:pPr>
      <w:r>
        <w:t>РЕШАЕТ:</w:t>
      </w:r>
    </w:p>
    <w:p w:rsidR="00347801" w:rsidRDefault="00347801">
      <w:pPr>
        <w:pStyle w:val="ConsPlusNormal"/>
        <w:jc w:val="both"/>
      </w:pPr>
    </w:p>
    <w:p w:rsidR="00347801" w:rsidRDefault="00347801">
      <w:pPr>
        <w:pStyle w:val="ConsPlusNormal"/>
        <w:ind w:firstLine="540"/>
        <w:jc w:val="both"/>
      </w:pPr>
      <w:r>
        <w:t>1. Избранный глава Тракторозаводского района Карелин Сергей Юрьевич - депутат Совета депутатов Тракторозаводского района первого созыва по одномандатному избирательному округу N 1 осуществляет свои полномочия на непостоянной основе до дня вступления в силу Устава Тракторозаводского района.</w:t>
      </w:r>
    </w:p>
    <w:p w:rsidR="00347801" w:rsidRDefault="00347801">
      <w:pPr>
        <w:pStyle w:val="ConsPlusNormal"/>
        <w:jc w:val="both"/>
      </w:pPr>
    </w:p>
    <w:p w:rsidR="00347801" w:rsidRDefault="00347801">
      <w:pPr>
        <w:pStyle w:val="ConsPlusNormal"/>
        <w:ind w:firstLine="540"/>
        <w:jc w:val="both"/>
      </w:pPr>
      <w:r>
        <w:t>2. Настоящее решение вступает в силу со дня его официального опубликования и распространяется на правоотношения, возникшие с 09.10.2014.</w:t>
      </w:r>
    </w:p>
    <w:p w:rsidR="00347801" w:rsidRDefault="00347801">
      <w:pPr>
        <w:pStyle w:val="ConsPlusNormal"/>
        <w:jc w:val="both"/>
      </w:pPr>
    </w:p>
    <w:p w:rsidR="00347801" w:rsidRDefault="00347801">
      <w:pPr>
        <w:pStyle w:val="ConsPlusNormal"/>
        <w:jc w:val="right"/>
      </w:pPr>
      <w:r>
        <w:t>Глава</w:t>
      </w:r>
    </w:p>
    <w:p w:rsidR="00347801" w:rsidRDefault="00347801">
      <w:pPr>
        <w:pStyle w:val="ConsPlusNormal"/>
        <w:jc w:val="right"/>
      </w:pPr>
      <w:r>
        <w:t>Тракторозаводского района</w:t>
      </w:r>
    </w:p>
    <w:p w:rsidR="00347801" w:rsidRDefault="00347801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Челябинска</w:t>
      </w:r>
    </w:p>
    <w:p w:rsidR="00347801" w:rsidRDefault="00347801">
      <w:pPr>
        <w:pStyle w:val="ConsPlusNormal"/>
        <w:jc w:val="right"/>
      </w:pPr>
      <w:r>
        <w:t>С.Ю.КАРЕЛИН</w:t>
      </w:r>
    </w:p>
    <w:p w:rsidR="00347801" w:rsidRDefault="00347801">
      <w:pPr>
        <w:pStyle w:val="ConsPlusNormal"/>
        <w:jc w:val="both"/>
      </w:pPr>
    </w:p>
    <w:p w:rsidR="00347801" w:rsidRDefault="00347801">
      <w:pPr>
        <w:pStyle w:val="ConsPlusNormal"/>
        <w:jc w:val="both"/>
      </w:pPr>
    </w:p>
    <w:p w:rsidR="00347801" w:rsidRDefault="0034780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81ECA" w:rsidRDefault="00381ECA"/>
    <w:sectPr w:rsidR="00381ECA" w:rsidSect="0056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01"/>
    <w:rsid w:val="00347801"/>
    <w:rsid w:val="0038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8D46A-5BFB-4C3F-AEF5-B4C69D3F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0B498A9C99926423E230FCD0820A0A006788ADB00FE48796180D991CA5084F1vDG3G" TargetMode="External"/><Relationship Id="rId5" Type="http://schemas.openxmlformats.org/officeDocument/2006/relationships/hyperlink" Target="consultantplus://offline/ref=A710B498A9C99926423E230FCD0820A0A006788ADB00F74F7B6D80D991CA5084F1vDG3G" TargetMode="External"/><Relationship Id="rId4" Type="http://schemas.openxmlformats.org/officeDocument/2006/relationships/hyperlink" Target="consultantplus://offline/ref=A710B498A9C99926423E3D02DB647FABA80B2085D902F4182330868ECEv9G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Сизоненко Олег Сергеевич</dc:creator>
  <cp:keywords/>
  <dc:description/>
  <cp:lastModifiedBy>Сизоненко Олег Сергеевич</cp:lastModifiedBy>
  <cp:revision>1</cp:revision>
  <dcterms:created xsi:type="dcterms:W3CDTF">2015-08-27T06:06:00Z</dcterms:created>
  <dcterms:modified xsi:type="dcterms:W3CDTF">2015-08-27T06:07:00Z</dcterms:modified>
</cp:coreProperties>
</file>