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3EF0" w:rsidRDefault="00D43EF0" w:rsidP="00D43EF0">
      <w:pPr>
        <w:spacing w:after="0" w:line="240" w:lineRule="auto"/>
        <w:jc w:val="center"/>
        <w:rPr>
          <w:sz w:val="28"/>
          <w:szCs w:val="28"/>
        </w:rPr>
      </w:pPr>
      <w:r w:rsidRPr="00121937">
        <w:rPr>
          <w:rFonts w:ascii="Times New Roman" w:eastAsia="Calibri" w:hAnsi="Times New Roman" w:cs="Times New Roman"/>
          <w:sz w:val="28"/>
          <w:szCs w:val="28"/>
          <w:lang w:eastAsia="en-US"/>
        </w:rPr>
        <w:object w:dxaOrig="4069" w:dyaOrig="4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1.95pt" o:ole="">
            <v:imagedata r:id="rId5" o:title=""/>
          </v:shape>
          <o:OLEObject Type="Embed" ProgID="CorelDRAW.Graphic.12" ShapeID="_x0000_i1025" DrawAspect="Content" ObjectID="_1726292820" r:id="rId6"/>
        </w:object>
      </w:r>
    </w:p>
    <w:p w:rsidR="00D43EF0" w:rsidRDefault="00D43EF0" w:rsidP="00D43EF0">
      <w:pPr>
        <w:pStyle w:val="a4"/>
        <w:rPr>
          <w:sz w:val="28"/>
          <w:szCs w:val="28"/>
        </w:rPr>
      </w:pPr>
      <w:r>
        <w:rPr>
          <w:sz w:val="28"/>
          <w:szCs w:val="28"/>
        </w:rPr>
        <w:t>СОВЕТ депутатов тракторозаводского района</w:t>
      </w:r>
    </w:p>
    <w:p w:rsidR="00D43EF0" w:rsidRDefault="00D43EF0" w:rsidP="00D43EF0">
      <w:pPr>
        <w:pStyle w:val="a4"/>
        <w:rPr>
          <w:sz w:val="28"/>
          <w:szCs w:val="28"/>
        </w:rPr>
      </w:pPr>
      <w:r>
        <w:rPr>
          <w:sz w:val="28"/>
          <w:szCs w:val="28"/>
        </w:rPr>
        <w:t>города челябинска</w:t>
      </w:r>
      <w:r>
        <w:rPr>
          <w:sz w:val="28"/>
          <w:szCs w:val="28"/>
        </w:rPr>
        <w:br/>
      </w:r>
      <w:r>
        <w:rPr>
          <w:caps w:val="0"/>
          <w:sz w:val="28"/>
          <w:szCs w:val="28"/>
        </w:rPr>
        <w:t>второго созыва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26"/>
      </w:tblGrid>
      <w:tr w:rsidR="00D43EF0" w:rsidTr="00D43EF0">
        <w:trPr>
          <w:trHeight w:val="237"/>
        </w:trPr>
        <w:tc>
          <w:tcPr>
            <w:tcW w:w="9526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43EF0" w:rsidRDefault="00D43EF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</w:rPr>
            </w:pPr>
          </w:p>
        </w:tc>
      </w:tr>
    </w:tbl>
    <w:p w:rsidR="00D43EF0" w:rsidRDefault="00D43EF0" w:rsidP="00D43EF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РЕШЕНИЕ   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4"/>
          <w:szCs w:val="24"/>
        </w:rPr>
        <w:t xml:space="preserve">   от </w:t>
      </w:r>
      <w:r w:rsidR="008158FB">
        <w:rPr>
          <w:rFonts w:ascii="Times New Roman" w:hAnsi="Times New Roman" w:cs="Times New Roman"/>
          <w:sz w:val="24"/>
          <w:szCs w:val="24"/>
        </w:rPr>
        <w:t>29.09</w:t>
      </w:r>
      <w:r w:rsidR="000675EE">
        <w:rPr>
          <w:rFonts w:ascii="Times New Roman" w:hAnsi="Times New Roman" w:cs="Times New Roman"/>
          <w:sz w:val="24"/>
          <w:szCs w:val="24"/>
        </w:rPr>
        <w:t>.</w:t>
      </w:r>
      <w:r w:rsidR="00EF7D2B">
        <w:rPr>
          <w:rFonts w:ascii="Times New Roman" w:hAnsi="Times New Roman" w:cs="Times New Roman"/>
          <w:sz w:val="24"/>
          <w:szCs w:val="24"/>
        </w:rPr>
        <w:t>2022</w:t>
      </w:r>
      <w:r w:rsidR="00B22A23">
        <w:rPr>
          <w:rFonts w:ascii="Times New Roman" w:hAnsi="Times New Roman" w:cs="Times New Roman"/>
          <w:sz w:val="24"/>
          <w:szCs w:val="24"/>
        </w:rPr>
        <w:t xml:space="preserve"> </w:t>
      </w:r>
      <w:r w:rsidR="009145B8">
        <w:rPr>
          <w:rFonts w:ascii="Times New Roman" w:hAnsi="Times New Roman" w:cs="Times New Roman"/>
          <w:sz w:val="24"/>
          <w:szCs w:val="24"/>
        </w:rPr>
        <w:t>г.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</w:t>
      </w:r>
      <w:r w:rsidR="0005793C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№</w:t>
      </w:r>
      <w:r w:rsidR="00EF7D2B">
        <w:rPr>
          <w:rFonts w:ascii="Times New Roman" w:hAnsi="Times New Roman" w:cs="Times New Roman"/>
          <w:sz w:val="24"/>
          <w:szCs w:val="24"/>
        </w:rPr>
        <w:t xml:space="preserve"> </w:t>
      </w:r>
      <w:r w:rsidR="005D7C48">
        <w:rPr>
          <w:rFonts w:ascii="Times New Roman" w:hAnsi="Times New Roman" w:cs="Times New Roman"/>
          <w:sz w:val="24"/>
          <w:szCs w:val="24"/>
        </w:rPr>
        <w:t xml:space="preserve"> 20</w:t>
      </w:r>
      <w:r w:rsidR="00EF7D2B">
        <w:rPr>
          <w:rFonts w:ascii="Times New Roman" w:hAnsi="Times New Roman" w:cs="Times New Roman"/>
          <w:sz w:val="24"/>
          <w:szCs w:val="24"/>
        </w:rPr>
        <w:t>/</w:t>
      </w:r>
      <w:r w:rsidR="008158FB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D43EF0" w:rsidRDefault="00D43EF0" w:rsidP="00D43EF0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отчете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 работе депутата 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Совета депутатов Тракторозаводского района,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избранного  в Челябинскую городскую Думу </w:t>
      </w:r>
    </w:p>
    <w:p w:rsidR="00D43EF0" w:rsidRDefault="005D7C48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Ветхова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К.В. за</w:t>
      </w:r>
      <w:r w:rsidR="00D43E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202</w:t>
      </w:r>
      <w:r w:rsidR="00EF7D2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 w:rsidR="00D43EF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 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D43EF0" w:rsidRDefault="00D43EF0" w:rsidP="00D43EF0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Заслушав отчет о работе депутата Совета депутатов Тракторозаводского района, избранного в Челябинскую городскую Думу </w:t>
      </w:r>
      <w:proofErr w:type="spellStart"/>
      <w:r w:rsidR="005D7C48">
        <w:rPr>
          <w:rFonts w:ascii="Times New Roman" w:hAnsi="Times New Roman" w:cs="Times New Roman"/>
          <w:sz w:val="24"/>
          <w:szCs w:val="24"/>
        </w:rPr>
        <w:t>Ветхова</w:t>
      </w:r>
      <w:proofErr w:type="spellEnd"/>
      <w:r w:rsidR="005D7C48">
        <w:rPr>
          <w:rFonts w:ascii="Times New Roman" w:hAnsi="Times New Roman" w:cs="Times New Roman"/>
          <w:sz w:val="24"/>
          <w:szCs w:val="24"/>
        </w:rPr>
        <w:t xml:space="preserve"> Кирилла Владимировича</w:t>
      </w:r>
      <w:r w:rsidR="00611FE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 202</w:t>
      </w:r>
      <w:r w:rsidR="00EF7D2B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год,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соответствии со статьей 35 Федерального закона от 06 октября 2003 г. № 131-ФЗ «Об общих принципах организации местного самоуправления в Российской Федерации», статьей 21 Устава Тракторозаводского района,</w:t>
      </w:r>
    </w:p>
    <w:p w:rsidR="00D43EF0" w:rsidRDefault="00D43EF0" w:rsidP="00D43EF0">
      <w:pPr>
        <w:spacing w:after="0" w:line="24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Совет депутатов Тракторозаводского района </w:t>
      </w:r>
    </w:p>
    <w:p w:rsidR="00D43EF0" w:rsidRDefault="00D43EF0" w:rsidP="00D43EF0">
      <w:pPr>
        <w:pStyle w:val="ConsPlusNormal"/>
        <w:ind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Е Ш А Е Т:</w:t>
      </w: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 Принять к сведению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отчет о работе депутата Совета депутатов  Тракторозаводского района, избранного в Челябинскую городскую Думу</w:t>
      </w:r>
      <w:r w:rsidR="00EF7D2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proofErr w:type="spellStart"/>
      <w:r w:rsidR="005D7C48">
        <w:rPr>
          <w:rFonts w:ascii="Times New Roman" w:hAnsi="Times New Roman" w:cs="Times New Roman"/>
          <w:color w:val="000000" w:themeColor="text1"/>
          <w:sz w:val="24"/>
          <w:szCs w:val="24"/>
        </w:rPr>
        <w:t>Ветхова</w:t>
      </w:r>
      <w:proofErr w:type="spellEnd"/>
      <w:r w:rsidR="005D7C4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К.В.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за 202</w:t>
      </w:r>
      <w:r w:rsidR="00EF7D2B">
        <w:rPr>
          <w:rFonts w:ascii="Times New Roman" w:hAnsi="Times New Roman" w:cs="Times New Roman"/>
          <w:color w:val="000000" w:themeColor="text1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год. </w:t>
      </w:r>
    </w:p>
    <w:p w:rsidR="00D43EF0" w:rsidRDefault="00D43EF0" w:rsidP="00D43EF0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2. 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Разместить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настоящее решение на официальном сайте администрации Тракторозаводского района в сети «Интернет».</w:t>
      </w:r>
    </w:p>
    <w:p w:rsidR="00D43EF0" w:rsidRDefault="00D43EF0" w:rsidP="00D43E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 Контроль исполнения решения поручить постоянной комиссии Совета депутатов по местному самоуправлению и регламенту. </w:t>
      </w:r>
    </w:p>
    <w:p w:rsidR="00D43EF0" w:rsidRDefault="00D43EF0" w:rsidP="00D43E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 Настоящее решение вступает в силу со дня подписания.</w:t>
      </w:r>
    </w:p>
    <w:p w:rsidR="00D43EF0" w:rsidRDefault="00D43EF0" w:rsidP="00D43EF0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EF0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Совета депутатов </w:t>
      </w:r>
    </w:p>
    <w:p w:rsidR="006B5176" w:rsidRDefault="00D43EF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Тракторозаводского района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</w:t>
      </w:r>
      <w:r w:rsidR="000579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В.А. Горбунов</w:t>
      </w: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479FB" w:rsidRDefault="000479FB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D43EF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158FB" w:rsidRDefault="008158FB" w:rsidP="008158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58FB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</w:p>
    <w:p w:rsidR="008158FB" w:rsidRDefault="008158FB" w:rsidP="008158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58FB">
        <w:rPr>
          <w:rFonts w:ascii="Times New Roman" w:hAnsi="Times New Roman" w:cs="Times New Roman"/>
          <w:sz w:val="24"/>
          <w:szCs w:val="24"/>
        </w:rPr>
        <w:t xml:space="preserve">к решению Совета депутатов </w:t>
      </w:r>
    </w:p>
    <w:p w:rsidR="008158FB" w:rsidRDefault="008158FB" w:rsidP="008158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58FB">
        <w:rPr>
          <w:rFonts w:ascii="Times New Roman" w:hAnsi="Times New Roman" w:cs="Times New Roman"/>
          <w:sz w:val="24"/>
          <w:szCs w:val="24"/>
        </w:rPr>
        <w:t xml:space="preserve">Тракторозаводского района </w:t>
      </w:r>
    </w:p>
    <w:p w:rsidR="008158FB" w:rsidRPr="008158FB" w:rsidRDefault="008158FB" w:rsidP="008158FB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58FB">
        <w:rPr>
          <w:rFonts w:ascii="Times New Roman" w:hAnsi="Times New Roman" w:cs="Times New Roman"/>
          <w:sz w:val="24"/>
          <w:szCs w:val="24"/>
        </w:rPr>
        <w:t>от 29.09.2022 № 20/8</w:t>
      </w:r>
    </w:p>
    <w:p w:rsidR="000479FB" w:rsidRDefault="000479FB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3A0" w:rsidRPr="00D81913" w:rsidRDefault="003953A0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913">
        <w:rPr>
          <w:rFonts w:ascii="Times New Roman" w:hAnsi="Times New Roman" w:cs="Times New Roman"/>
          <w:b/>
          <w:sz w:val="28"/>
          <w:szCs w:val="28"/>
        </w:rPr>
        <w:t>Отчёт</w:t>
      </w:r>
      <w:r>
        <w:rPr>
          <w:rFonts w:ascii="Times New Roman" w:hAnsi="Times New Roman" w:cs="Times New Roman"/>
          <w:b/>
          <w:sz w:val="28"/>
          <w:szCs w:val="28"/>
        </w:rPr>
        <w:t xml:space="preserve">  о работе за 2021</w:t>
      </w:r>
      <w:r w:rsidRPr="00D8191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3953A0" w:rsidRDefault="003953A0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1913">
        <w:rPr>
          <w:rFonts w:ascii="Times New Roman" w:hAnsi="Times New Roman" w:cs="Times New Roman"/>
          <w:b/>
          <w:sz w:val="28"/>
          <w:szCs w:val="28"/>
        </w:rPr>
        <w:t xml:space="preserve"> Депутата Челябинской городской Думы </w:t>
      </w:r>
    </w:p>
    <w:p w:rsidR="003953A0" w:rsidRPr="00D81913" w:rsidRDefault="003953A0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D81913">
        <w:rPr>
          <w:rFonts w:ascii="Times New Roman" w:hAnsi="Times New Roman" w:cs="Times New Roman"/>
          <w:b/>
          <w:sz w:val="28"/>
          <w:szCs w:val="28"/>
        </w:rPr>
        <w:t>Ветхова</w:t>
      </w:r>
      <w:proofErr w:type="spellEnd"/>
      <w:r w:rsidRPr="00D81913">
        <w:rPr>
          <w:rFonts w:ascii="Times New Roman" w:hAnsi="Times New Roman" w:cs="Times New Roman"/>
          <w:b/>
          <w:sz w:val="28"/>
          <w:szCs w:val="28"/>
        </w:rPr>
        <w:t xml:space="preserve"> Кирилла Владимировича</w:t>
      </w:r>
    </w:p>
    <w:p w:rsidR="003953A0" w:rsidRPr="00B81FFA" w:rsidRDefault="003953A0" w:rsidP="008158F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381250" cy="1587585"/>
            <wp:effectExtent l="76200" t="38100" r="57150" b="126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232" cy="1586906"/>
                    </a:xfrm>
                    <a:prstGeom prst="rect">
                      <a:avLst/>
                    </a:prstGeom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Pr="00507679" w:rsidRDefault="003953A0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507679">
        <w:rPr>
          <w:rFonts w:ascii="Times New Roman" w:hAnsi="Times New Roman" w:cs="Times New Roman"/>
          <w:b/>
          <w:sz w:val="28"/>
          <w:szCs w:val="28"/>
        </w:rPr>
        <w:t>Ветхов</w:t>
      </w:r>
      <w:proofErr w:type="spellEnd"/>
      <w:r w:rsidRPr="00507679">
        <w:rPr>
          <w:rFonts w:ascii="Times New Roman" w:hAnsi="Times New Roman" w:cs="Times New Roman"/>
          <w:b/>
          <w:sz w:val="28"/>
          <w:szCs w:val="28"/>
        </w:rPr>
        <w:t xml:space="preserve"> Кирилл Владимирович:</w:t>
      </w:r>
    </w:p>
    <w:p w:rsidR="003953A0" w:rsidRPr="005E6CD7" w:rsidRDefault="003953A0" w:rsidP="008158FB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E6CD7">
        <w:rPr>
          <w:rFonts w:ascii="Times New Roman" w:hAnsi="Times New Roman" w:cs="Times New Roman"/>
          <w:sz w:val="24"/>
          <w:szCs w:val="24"/>
        </w:rPr>
        <w:t>епутат Совета депутатов второго созыва Тракторозаво</w:t>
      </w:r>
      <w:r>
        <w:rPr>
          <w:rFonts w:ascii="Times New Roman" w:hAnsi="Times New Roman" w:cs="Times New Roman"/>
          <w:sz w:val="24"/>
          <w:szCs w:val="24"/>
        </w:rPr>
        <w:t>дского района города Челябинска;</w:t>
      </w:r>
    </w:p>
    <w:p w:rsidR="003953A0" w:rsidRPr="005E6CD7" w:rsidRDefault="003953A0" w:rsidP="008158FB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5E6CD7">
        <w:rPr>
          <w:rFonts w:ascii="Times New Roman" w:hAnsi="Times New Roman" w:cs="Times New Roman"/>
          <w:sz w:val="24"/>
          <w:szCs w:val="24"/>
        </w:rPr>
        <w:t>еп</w:t>
      </w:r>
      <w:r>
        <w:rPr>
          <w:rFonts w:ascii="Times New Roman" w:hAnsi="Times New Roman" w:cs="Times New Roman"/>
          <w:sz w:val="24"/>
          <w:szCs w:val="24"/>
        </w:rPr>
        <w:t>утат Челябинской городской Думы;</w:t>
      </w:r>
    </w:p>
    <w:p w:rsidR="003953A0" w:rsidRPr="005E6CD7" w:rsidRDefault="003953A0" w:rsidP="008158FB">
      <w:pPr>
        <w:pStyle w:val="a5"/>
        <w:numPr>
          <w:ilvl w:val="0"/>
          <w:numId w:val="3"/>
        </w:numPr>
        <w:tabs>
          <w:tab w:val="left" w:pos="426"/>
        </w:tabs>
        <w:spacing w:after="0" w:line="240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 w:rsidRPr="005E6CD7">
        <w:rPr>
          <w:rFonts w:ascii="Times New Roman" w:hAnsi="Times New Roman" w:cs="Times New Roman"/>
          <w:sz w:val="24"/>
          <w:szCs w:val="24"/>
        </w:rPr>
        <w:t>председатель постоянной комиссии по городскому хозяйству и градостроитель</w:t>
      </w:r>
      <w:r>
        <w:rPr>
          <w:rFonts w:ascii="Times New Roman" w:hAnsi="Times New Roman" w:cs="Times New Roman"/>
          <w:sz w:val="24"/>
          <w:szCs w:val="24"/>
        </w:rPr>
        <w:t>ству;</w:t>
      </w:r>
    </w:p>
    <w:p w:rsidR="003953A0" w:rsidRPr="00D51DB2" w:rsidRDefault="003953A0" w:rsidP="008158FB">
      <w:pPr>
        <w:pStyle w:val="a5"/>
        <w:numPr>
          <w:ilvl w:val="0"/>
          <w:numId w:val="3"/>
        </w:numPr>
        <w:pBdr>
          <w:bottom w:val="single" w:sz="12" w:space="1" w:color="auto"/>
        </w:pBd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51DB2">
        <w:rPr>
          <w:rFonts w:ascii="Times New Roman" w:hAnsi="Times New Roman" w:cs="Times New Roman"/>
          <w:sz w:val="24"/>
          <w:szCs w:val="24"/>
        </w:rPr>
        <w:t>член политсовета местного Тракторозаводского отделения партии «Единая Россия», Секретарь первичного отделения партии «Единая Россия», координатор Партийного проекта «Городская среда».</w:t>
      </w:r>
    </w:p>
    <w:p w:rsidR="003953A0" w:rsidRPr="003977FD" w:rsidRDefault="003953A0" w:rsidP="003953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8158F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Депутат Кирилл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строит свою работу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исходя из интересов жителей Тракторозаводского района и ставит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решение проблем округа первоочередной задачей.</w:t>
      </w:r>
    </w:p>
    <w:p w:rsidR="003953A0" w:rsidRPr="003977FD" w:rsidRDefault="003953A0" w:rsidP="003953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C35B26" w:rsidRDefault="003953A0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B26">
        <w:rPr>
          <w:rFonts w:ascii="Times New Roman" w:hAnsi="Times New Roman" w:cs="Times New Roman"/>
          <w:b/>
          <w:sz w:val="28"/>
          <w:szCs w:val="28"/>
        </w:rPr>
        <w:t xml:space="preserve">Исполнение обязанностей депутата в Челябинской городской Думе </w:t>
      </w:r>
    </w:p>
    <w:p w:rsidR="003953A0" w:rsidRPr="00C35B26" w:rsidRDefault="003953A0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5B26">
        <w:rPr>
          <w:rFonts w:ascii="Times New Roman" w:hAnsi="Times New Roman" w:cs="Times New Roman"/>
          <w:b/>
          <w:sz w:val="28"/>
          <w:szCs w:val="28"/>
        </w:rPr>
        <w:t>и работа в комиссиях</w:t>
      </w:r>
    </w:p>
    <w:p w:rsidR="003953A0" w:rsidRPr="00C35B26" w:rsidRDefault="003953A0" w:rsidP="003953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5B26">
        <w:rPr>
          <w:rFonts w:ascii="Times New Roman" w:hAnsi="Times New Roman" w:cs="Times New Roman"/>
          <w:sz w:val="24"/>
          <w:szCs w:val="24"/>
        </w:rPr>
        <w:t>Компетенция постоянной комиссии установлена решением Челябинской городской Думы от 24.09.2019 № 1/7 «О предметах ведения постоянных комиссий Челябинской городской Думы».</w:t>
      </w:r>
    </w:p>
    <w:p w:rsidR="003953A0" w:rsidRPr="00C35B26" w:rsidRDefault="003953A0" w:rsidP="003953A0">
      <w:pPr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C35B26">
        <w:rPr>
          <w:rFonts w:ascii="Times New Roman" w:hAnsi="Times New Roman" w:cs="Times New Roman"/>
          <w:b/>
          <w:sz w:val="24"/>
          <w:szCs w:val="24"/>
        </w:rPr>
        <w:t xml:space="preserve">Об итогах работы постоянной комиссии городской Думы </w:t>
      </w:r>
      <w:r w:rsidRPr="00C35B26">
        <w:rPr>
          <w:rFonts w:ascii="Times New Roman" w:hAnsi="Times New Roman" w:cs="Times New Roman"/>
          <w:b/>
          <w:sz w:val="24"/>
          <w:szCs w:val="24"/>
        </w:rPr>
        <w:br/>
        <w:t>по городскому хозяйству и градостроительству</w:t>
      </w:r>
    </w:p>
    <w:p w:rsidR="003953A0" w:rsidRPr="00C35B26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35B26">
        <w:rPr>
          <w:rFonts w:ascii="Times New Roman" w:hAnsi="Times New Roman" w:cs="Times New Roman"/>
          <w:sz w:val="24"/>
          <w:szCs w:val="24"/>
        </w:rPr>
        <w:t xml:space="preserve">За </w:t>
      </w:r>
      <w:proofErr w:type="gramStart"/>
      <w:r w:rsidRPr="00C35B26">
        <w:rPr>
          <w:rFonts w:ascii="Times New Roman" w:hAnsi="Times New Roman" w:cs="Times New Roman"/>
          <w:sz w:val="24"/>
          <w:szCs w:val="24"/>
        </w:rPr>
        <w:t>отчетный</w:t>
      </w:r>
      <w:proofErr w:type="gramEnd"/>
      <w:r w:rsidRPr="00C35B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2021год </w:t>
      </w:r>
      <w:r w:rsidRPr="00C35B26">
        <w:rPr>
          <w:rFonts w:ascii="Times New Roman" w:hAnsi="Times New Roman" w:cs="Times New Roman"/>
          <w:sz w:val="24"/>
          <w:szCs w:val="24"/>
        </w:rPr>
        <w:t xml:space="preserve">комиссией проведено </w:t>
      </w:r>
      <w:r w:rsidRPr="00C35B26">
        <w:rPr>
          <w:rFonts w:ascii="Times New Roman" w:hAnsi="Times New Roman" w:cs="Times New Roman"/>
          <w:b/>
          <w:sz w:val="24"/>
          <w:szCs w:val="24"/>
        </w:rPr>
        <w:t>12</w:t>
      </w:r>
      <w:r w:rsidRPr="00C35B26">
        <w:rPr>
          <w:rFonts w:ascii="Times New Roman" w:hAnsi="Times New Roman" w:cs="Times New Roman"/>
          <w:sz w:val="24"/>
          <w:szCs w:val="24"/>
        </w:rPr>
        <w:t xml:space="preserve"> заседания, на которых рассмотрено </w:t>
      </w:r>
      <w:r w:rsidRPr="00C35B26">
        <w:rPr>
          <w:rFonts w:ascii="Times New Roman" w:hAnsi="Times New Roman" w:cs="Times New Roman"/>
          <w:b/>
          <w:sz w:val="24"/>
          <w:szCs w:val="24"/>
        </w:rPr>
        <w:t xml:space="preserve">113 </w:t>
      </w:r>
      <w:r w:rsidRPr="00C35B26">
        <w:rPr>
          <w:rFonts w:ascii="Times New Roman" w:hAnsi="Times New Roman" w:cs="Times New Roman"/>
          <w:sz w:val="24"/>
          <w:szCs w:val="24"/>
        </w:rPr>
        <w:t xml:space="preserve">вопросов. На пленарные заседания Челябинской городской Думы вынесено </w:t>
      </w:r>
      <w:r w:rsidRPr="00C35B26">
        <w:rPr>
          <w:rFonts w:ascii="Times New Roman" w:hAnsi="Times New Roman" w:cs="Times New Roman"/>
          <w:sz w:val="24"/>
          <w:szCs w:val="24"/>
        </w:rPr>
        <w:br/>
      </w:r>
      <w:r w:rsidRPr="00C35B26">
        <w:rPr>
          <w:rFonts w:ascii="Times New Roman" w:hAnsi="Times New Roman" w:cs="Times New Roman"/>
          <w:b/>
          <w:sz w:val="24"/>
          <w:szCs w:val="24"/>
        </w:rPr>
        <w:t>55</w:t>
      </w:r>
      <w:r w:rsidRPr="00C35B26">
        <w:rPr>
          <w:rFonts w:ascii="Times New Roman" w:hAnsi="Times New Roman" w:cs="Times New Roman"/>
          <w:sz w:val="24"/>
          <w:szCs w:val="24"/>
        </w:rPr>
        <w:t xml:space="preserve"> проектов решений Думы.</w:t>
      </w:r>
    </w:p>
    <w:p w:rsidR="003953A0" w:rsidRPr="00E4170B" w:rsidRDefault="003953A0" w:rsidP="003953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E4170B" w:rsidRDefault="003953A0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4170B">
        <w:rPr>
          <w:rFonts w:ascii="Times New Roman" w:hAnsi="Times New Roman" w:cs="Times New Roman"/>
          <w:b/>
          <w:caps/>
          <w:sz w:val="24"/>
          <w:szCs w:val="24"/>
        </w:rPr>
        <w:t>Статистические сведения</w:t>
      </w:r>
      <w:r w:rsidRPr="00E41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 xml:space="preserve">о работе постоянной комиссии Челябинской городской Думы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>по городскому хозяйству и градостроительству в 2021 году</w:t>
      </w:r>
    </w:p>
    <w:p w:rsidR="003953A0" w:rsidRPr="00E4170B" w:rsidRDefault="003953A0" w:rsidP="003953A0">
      <w:pPr>
        <w:spacing w:after="0" w:line="240" w:lineRule="auto"/>
        <w:ind w:left="1080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276"/>
        <w:gridCol w:w="1134"/>
        <w:gridCol w:w="1134"/>
        <w:gridCol w:w="1134"/>
        <w:gridCol w:w="1134"/>
        <w:gridCol w:w="1134"/>
        <w:gridCol w:w="1134"/>
        <w:gridCol w:w="1276"/>
      </w:tblGrid>
      <w:tr w:rsidR="003953A0" w:rsidRPr="00E4170B" w:rsidTr="008B63C9">
        <w:trPr>
          <w:cantSplit/>
          <w:trHeight w:val="2237"/>
        </w:trPr>
        <w:tc>
          <w:tcPr>
            <w:tcW w:w="1276" w:type="dxa"/>
            <w:textDirection w:val="btLr"/>
            <w:vAlign w:val="center"/>
          </w:tcPr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>Количество проведенных заседаний комиссии</w:t>
            </w:r>
          </w:p>
        </w:tc>
        <w:tc>
          <w:tcPr>
            <w:tcW w:w="1134" w:type="dxa"/>
            <w:textDirection w:val="btLr"/>
            <w:vAlign w:val="center"/>
          </w:tcPr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>Количество совместных заседаний (расширенных)</w:t>
            </w:r>
          </w:p>
        </w:tc>
        <w:tc>
          <w:tcPr>
            <w:tcW w:w="1134" w:type="dxa"/>
            <w:textDirection w:val="btLr"/>
            <w:vAlign w:val="center"/>
          </w:tcPr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вопросов, </w:t>
            </w:r>
          </w:p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>рассмотренных</w:t>
            </w:r>
          </w:p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 xml:space="preserve"> на комиссии</w:t>
            </w:r>
          </w:p>
        </w:tc>
        <w:tc>
          <w:tcPr>
            <w:tcW w:w="1134" w:type="dxa"/>
            <w:textDirection w:val="btLr"/>
            <w:vAlign w:val="center"/>
          </w:tcPr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>Количество рабочих совещаний, проведенных комиссией</w:t>
            </w:r>
          </w:p>
        </w:tc>
        <w:tc>
          <w:tcPr>
            <w:tcW w:w="1134" w:type="dxa"/>
            <w:textDirection w:val="btLr"/>
            <w:vAlign w:val="center"/>
          </w:tcPr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>Количество решений, подготовленных комиссией и принятых на заседании Думы</w:t>
            </w:r>
          </w:p>
        </w:tc>
        <w:tc>
          <w:tcPr>
            <w:tcW w:w="1134" w:type="dxa"/>
            <w:textDirection w:val="btLr"/>
            <w:vAlign w:val="center"/>
          </w:tcPr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>Количество обращений граждан и организаций</w:t>
            </w:r>
          </w:p>
        </w:tc>
        <w:tc>
          <w:tcPr>
            <w:tcW w:w="1134" w:type="dxa"/>
            <w:textDirection w:val="btLr"/>
            <w:vAlign w:val="center"/>
          </w:tcPr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>Количество вопросов, рассмотренных в обращениях граждан и организаций</w:t>
            </w:r>
          </w:p>
        </w:tc>
        <w:tc>
          <w:tcPr>
            <w:tcW w:w="1276" w:type="dxa"/>
            <w:textDirection w:val="btLr"/>
            <w:vAlign w:val="center"/>
          </w:tcPr>
          <w:p w:rsidR="003953A0" w:rsidRPr="00E4170B" w:rsidRDefault="003953A0" w:rsidP="008B63C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170B">
              <w:rPr>
                <w:rFonts w:ascii="Times New Roman" w:hAnsi="Times New Roman" w:cs="Times New Roman"/>
                <w:sz w:val="20"/>
                <w:szCs w:val="20"/>
              </w:rPr>
              <w:t>Количество заседаний публичных слушаний и комиссий ПЗЗ</w:t>
            </w:r>
          </w:p>
        </w:tc>
      </w:tr>
      <w:tr w:rsidR="003953A0" w:rsidRPr="00E4170B" w:rsidTr="008B63C9">
        <w:trPr>
          <w:trHeight w:val="318"/>
        </w:trPr>
        <w:tc>
          <w:tcPr>
            <w:tcW w:w="1276" w:type="dxa"/>
          </w:tcPr>
          <w:p w:rsidR="003953A0" w:rsidRPr="00E4170B" w:rsidRDefault="003953A0" w:rsidP="008B63C9">
            <w:pPr>
              <w:spacing w:before="8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70B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3953A0" w:rsidRPr="00E4170B" w:rsidRDefault="003953A0" w:rsidP="008B63C9">
            <w:pPr>
              <w:spacing w:before="8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70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953A0" w:rsidRPr="00E4170B" w:rsidRDefault="003953A0" w:rsidP="008B63C9">
            <w:pPr>
              <w:spacing w:before="8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70B">
              <w:rPr>
                <w:rFonts w:ascii="Times New Roman" w:hAnsi="Times New Roman" w:cs="Times New Roman"/>
                <w:b/>
                <w:sz w:val="24"/>
                <w:szCs w:val="24"/>
              </w:rPr>
              <w:t>113</w:t>
            </w:r>
          </w:p>
        </w:tc>
        <w:tc>
          <w:tcPr>
            <w:tcW w:w="1134" w:type="dxa"/>
          </w:tcPr>
          <w:p w:rsidR="003953A0" w:rsidRPr="00E4170B" w:rsidRDefault="003953A0" w:rsidP="008B63C9">
            <w:pPr>
              <w:spacing w:before="8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70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953A0" w:rsidRPr="00E4170B" w:rsidRDefault="003953A0" w:rsidP="008B63C9">
            <w:pPr>
              <w:spacing w:before="8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70B">
              <w:rPr>
                <w:rFonts w:ascii="Times New Roman" w:hAnsi="Times New Roman" w:cs="Times New Roman"/>
                <w:b/>
                <w:sz w:val="24"/>
                <w:szCs w:val="24"/>
              </w:rPr>
              <w:t>55</w:t>
            </w:r>
          </w:p>
        </w:tc>
        <w:tc>
          <w:tcPr>
            <w:tcW w:w="1134" w:type="dxa"/>
          </w:tcPr>
          <w:p w:rsidR="003953A0" w:rsidRPr="00E4170B" w:rsidRDefault="003953A0" w:rsidP="008B63C9">
            <w:pPr>
              <w:spacing w:before="8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4170B">
              <w:rPr>
                <w:rFonts w:ascii="Times New Roman" w:hAnsi="Times New Roman" w:cs="Times New Roman"/>
                <w:b/>
                <w:sz w:val="24"/>
                <w:szCs w:val="24"/>
              </w:rPr>
              <w:t>176</w:t>
            </w:r>
          </w:p>
        </w:tc>
        <w:tc>
          <w:tcPr>
            <w:tcW w:w="1134" w:type="dxa"/>
          </w:tcPr>
          <w:p w:rsidR="003953A0" w:rsidRPr="00E4170B" w:rsidRDefault="003953A0" w:rsidP="008B63C9">
            <w:pPr>
              <w:spacing w:before="8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70B">
              <w:rPr>
                <w:rFonts w:ascii="Times New Roman" w:hAnsi="Times New Roman" w:cs="Times New Roman"/>
                <w:b/>
                <w:sz w:val="24"/>
                <w:szCs w:val="24"/>
              </w:rPr>
              <w:t>231</w:t>
            </w:r>
          </w:p>
        </w:tc>
        <w:tc>
          <w:tcPr>
            <w:tcW w:w="1276" w:type="dxa"/>
          </w:tcPr>
          <w:p w:rsidR="003953A0" w:rsidRPr="00E4170B" w:rsidRDefault="003953A0" w:rsidP="008B63C9">
            <w:pPr>
              <w:spacing w:before="80"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4170B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</w:tr>
    </w:tbl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 рассмотрении и принятии депутатами наиболее важных решений городской Думы по предметам ведения постоянной комиссии по городскому хозяйству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>и градостроительству:</w:t>
      </w: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1) О внесении изменений в решение Челябинской городской Думы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 xml:space="preserve">от 25.12.2018 № 48/23 «Об утверждении актуализированных схем водоснабжения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 xml:space="preserve">и водоотведения города Челябинска до 2028 года» </w:t>
      </w:r>
      <w:r w:rsidRPr="00E4170B">
        <w:rPr>
          <w:rFonts w:ascii="Times New Roman" w:hAnsi="Times New Roman" w:cs="Times New Roman"/>
          <w:i/>
          <w:sz w:val="24"/>
          <w:szCs w:val="24"/>
        </w:rPr>
        <w:t xml:space="preserve">(решение городской Думы </w:t>
      </w:r>
      <w:r w:rsidRPr="00E4170B">
        <w:rPr>
          <w:rFonts w:ascii="Times New Roman" w:hAnsi="Times New Roman" w:cs="Times New Roman"/>
          <w:i/>
          <w:sz w:val="24"/>
          <w:szCs w:val="24"/>
        </w:rPr>
        <w:br/>
        <w:t>от 30.03.2021 № 17/44):</w:t>
      </w:r>
    </w:p>
    <w:p w:rsidR="003953A0" w:rsidRPr="00E4170B" w:rsidRDefault="003953A0" w:rsidP="003953A0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включены мероприятия по созданию сетей водоснабжения на территории города (на основании обращениям граждан); </w:t>
      </w:r>
    </w:p>
    <w:p w:rsidR="003953A0" w:rsidRPr="00E4170B" w:rsidRDefault="003953A0" w:rsidP="003953A0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изменены характеристики реализации мероприятия по строительству сетей водоснабжения в д. Чурилово в районе ж/</w:t>
      </w:r>
      <w:proofErr w:type="spellStart"/>
      <w:r w:rsidRPr="00E4170B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E4170B">
        <w:rPr>
          <w:rFonts w:ascii="Times New Roman" w:hAnsi="Times New Roman" w:cs="Times New Roman"/>
          <w:sz w:val="24"/>
          <w:szCs w:val="24"/>
        </w:rPr>
        <w:t xml:space="preserve"> станции </w:t>
      </w:r>
      <w:proofErr w:type="spellStart"/>
      <w:r w:rsidRPr="00E4170B">
        <w:rPr>
          <w:rFonts w:ascii="Times New Roman" w:hAnsi="Times New Roman" w:cs="Times New Roman"/>
          <w:sz w:val="24"/>
          <w:szCs w:val="24"/>
        </w:rPr>
        <w:t>Межозерная</w:t>
      </w:r>
      <w:proofErr w:type="spellEnd"/>
      <w:r w:rsidRPr="00E4170B">
        <w:rPr>
          <w:rFonts w:ascii="Times New Roman" w:hAnsi="Times New Roman" w:cs="Times New Roman"/>
          <w:sz w:val="24"/>
          <w:szCs w:val="24"/>
        </w:rPr>
        <w:t xml:space="preserve"> (протяженность, </w:t>
      </w:r>
      <w:r w:rsidRPr="00E4170B">
        <w:rPr>
          <w:rFonts w:ascii="Times New Roman" w:hAnsi="Times New Roman" w:cs="Times New Roman"/>
          <w:sz w:val="24"/>
          <w:szCs w:val="24"/>
        </w:rPr>
        <w:br/>
        <w:t>годы реализации);</w:t>
      </w:r>
    </w:p>
    <w:p w:rsidR="003953A0" w:rsidRDefault="003953A0" w:rsidP="003953A0">
      <w:pPr>
        <w:pStyle w:val="a5"/>
        <w:numPr>
          <w:ilvl w:val="0"/>
          <w:numId w:val="7"/>
        </w:numPr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включено мероприятие по итогам реконструкции и введения в эксплуатацию        в 2019-2020 гг. канализационной насосной станции «Чайка» (Советский район),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что создает правовые основания для включения мероприятия в инвестиционную программу МУП «ПОВВ» и учесть затраты на его реализацию при тарифном регулировании услуги водоотведения. </w:t>
      </w:r>
    </w:p>
    <w:p w:rsidR="003953A0" w:rsidRPr="00817F5E" w:rsidRDefault="003953A0" w:rsidP="003953A0">
      <w:pPr>
        <w:tabs>
          <w:tab w:val="left" w:pos="993"/>
        </w:tabs>
        <w:spacing w:after="0" w:line="240" w:lineRule="auto"/>
        <w:ind w:left="34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2) О внесении изменения в решение Челябинской городской Думы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 xml:space="preserve">от 25.03.2008 № 30/9 «Об утверждении Положения о переселении граждан из жилых помещений, признанных непригодными для проживания, и многоквартирных домов, признанных аварийными и подлежащими сносу или реконструкции,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 xml:space="preserve">в городе Челябинске </w:t>
      </w:r>
      <w:r w:rsidRPr="00E4170B">
        <w:rPr>
          <w:rFonts w:ascii="Times New Roman" w:hAnsi="Times New Roman" w:cs="Times New Roman"/>
          <w:sz w:val="24"/>
          <w:szCs w:val="24"/>
        </w:rPr>
        <w:t>(</w:t>
      </w:r>
      <w:r w:rsidRPr="00E4170B">
        <w:rPr>
          <w:rFonts w:ascii="Times New Roman" w:hAnsi="Times New Roman" w:cs="Times New Roman"/>
          <w:i/>
          <w:sz w:val="24"/>
          <w:szCs w:val="24"/>
        </w:rPr>
        <w:t>решение городской Думы от 29.06.2021 № 20/12).</w:t>
      </w:r>
    </w:p>
    <w:p w:rsidR="003953A0" w:rsidRPr="00E4170B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894080</wp:posOffset>
            </wp:positionV>
            <wp:extent cx="2200275" cy="1646555"/>
            <wp:effectExtent l="76200" t="76200" r="104775" b="48895"/>
            <wp:wrapTight wrapText="bothSides">
              <wp:wrapPolygon edited="0">
                <wp:start x="-748" y="-1000"/>
                <wp:lineTo x="-748" y="22241"/>
                <wp:lineTo x="22255" y="22241"/>
                <wp:lineTo x="22442" y="22241"/>
                <wp:lineTo x="22629" y="19742"/>
                <wp:lineTo x="22629" y="2749"/>
                <wp:lineTo x="22442" y="-500"/>
                <wp:lineTo x="22255" y="-1000"/>
                <wp:lineTo x="-748" y="-100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Д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64655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E4170B">
        <w:rPr>
          <w:rFonts w:ascii="Times New Roman" w:hAnsi="Times New Roman" w:cs="Times New Roman"/>
          <w:sz w:val="24"/>
          <w:szCs w:val="24"/>
        </w:rPr>
        <w:t xml:space="preserve">Включена норма о возможности Администрации города организовать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независимую экспертизу для установления причин, приведшей к аварийному техническому состоянию многоквартирного дома или возникновению чрезвычайной ситуации в многоквартирном доме в результате осуществления работ/действий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третьими лицами </w:t>
      </w:r>
      <w:r w:rsidRPr="00E4170B">
        <w:rPr>
          <w:rFonts w:ascii="Times New Roman" w:hAnsi="Times New Roman" w:cs="Times New Roman"/>
          <w:i/>
          <w:sz w:val="24"/>
          <w:szCs w:val="24"/>
        </w:rPr>
        <w:t xml:space="preserve">(для возможности взыскания с виновных третьих лиц понесенных расходов бюджета города на переселение граждан </w:t>
      </w:r>
      <w:proofErr w:type="gramStart"/>
      <w:r w:rsidRPr="00E4170B">
        <w:rPr>
          <w:rFonts w:ascii="Times New Roman" w:hAnsi="Times New Roman" w:cs="Times New Roman"/>
          <w:i/>
          <w:sz w:val="24"/>
          <w:szCs w:val="24"/>
        </w:rPr>
        <w:t>из</w:t>
      </w:r>
      <w:proofErr w:type="gramEnd"/>
      <w:r w:rsidRPr="00E4170B">
        <w:rPr>
          <w:rFonts w:ascii="Times New Roman" w:hAnsi="Times New Roman" w:cs="Times New Roman"/>
          <w:i/>
          <w:sz w:val="24"/>
          <w:szCs w:val="24"/>
        </w:rPr>
        <w:t xml:space="preserve"> указанных МКД)</w:t>
      </w:r>
      <w:r w:rsidRPr="00E4170B">
        <w:rPr>
          <w:rFonts w:ascii="Times New Roman" w:hAnsi="Times New Roman" w:cs="Times New Roman"/>
          <w:sz w:val="24"/>
          <w:szCs w:val="24"/>
        </w:rPr>
        <w:t>.</w:t>
      </w:r>
    </w:p>
    <w:p w:rsidR="003953A0" w:rsidRPr="00E4170B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3) Об утверждении </w:t>
      </w:r>
      <w:proofErr w:type="gramStart"/>
      <w:r w:rsidRPr="00E4170B">
        <w:rPr>
          <w:rFonts w:ascii="Times New Roman" w:hAnsi="Times New Roman" w:cs="Times New Roman"/>
          <w:b/>
          <w:sz w:val="24"/>
          <w:szCs w:val="24"/>
        </w:rPr>
        <w:t>программы комплексного развития систем коммунальной инфраструктуры города Челябинска</w:t>
      </w:r>
      <w:proofErr w:type="gramEnd"/>
      <w:r w:rsidRPr="00E4170B">
        <w:rPr>
          <w:rFonts w:ascii="Times New Roman" w:hAnsi="Times New Roman" w:cs="Times New Roman"/>
          <w:b/>
          <w:sz w:val="24"/>
          <w:szCs w:val="24"/>
        </w:rPr>
        <w:t xml:space="preserve"> на 2021-2023 годы </w:t>
      </w:r>
      <w:r w:rsidRPr="00E4170B">
        <w:rPr>
          <w:rFonts w:ascii="Times New Roman" w:hAnsi="Times New Roman" w:cs="Times New Roman"/>
          <w:i/>
          <w:sz w:val="24"/>
          <w:szCs w:val="24"/>
        </w:rPr>
        <w:t xml:space="preserve">(решение городской Думы </w:t>
      </w:r>
      <w:r w:rsidRPr="00E4170B">
        <w:rPr>
          <w:rFonts w:ascii="Times New Roman" w:hAnsi="Times New Roman" w:cs="Times New Roman"/>
          <w:i/>
          <w:sz w:val="24"/>
          <w:szCs w:val="24"/>
        </w:rPr>
        <w:br/>
        <w:t>от 28.09.2021 № 22/9).</w:t>
      </w:r>
    </w:p>
    <w:p w:rsidR="003953A0" w:rsidRPr="00E4170B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Утверждена программа комплексного </w:t>
      </w:r>
      <w:proofErr w:type="gramStart"/>
      <w:r w:rsidRPr="00E4170B">
        <w:rPr>
          <w:rFonts w:ascii="Times New Roman" w:hAnsi="Times New Roman" w:cs="Times New Roman"/>
          <w:sz w:val="24"/>
          <w:szCs w:val="24"/>
        </w:rPr>
        <w:t>развития систем коммунальной инфраструктуры города Челябинска</w:t>
      </w:r>
      <w:proofErr w:type="gramEnd"/>
      <w:r w:rsidRPr="00E4170B">
        <w:rPr>
          <w:rFonts w:ascii="Times New Roman" w:hAnsi="Times New Roman" w:cs="Times New Roman"/>
          <w:sz w:val="24"/>
          <w:szCs w:val="24"/>
        </w:rPr>
        <w:t xml:space="preserve"> на 2021-2023 годы, которая предусматривает:</w:t>
      </w:r>
    </w:p>
    <w:p w:rsidR="003953A0" w:rsidRPr="00E4170B" w:rsidRDefault="003953A0" w:rsidP="003953A0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планирование развития систем </w:t>
      </w:r>
      <w:proofErr w:type="spellStart"/>
      <w:r w:rsidRPr="00E4170B">
        <w:rPr>
          <w:rFonts w:ascii="Times New Roman" w:hAnsi="Times New Roman" w:cs="Times New Roman"/>
          <w:sz w:val="24"/>
          <w:szCs w:val="24"/>
        </w:rPr>
        <w:t>электр</w:t>
      </w:r>
      <w:proofErr w:type="gramStart"/>
      <w:r w:rsidRPr="00E4170B">
        <w:rPr>
          <w:rFonts w:ascii="Times New Roman" w:hAnsi="Times New Roman" w:cs="Times New Roman"/>
          <w:sz w:val="24"/>
          <w:szCs w:val="24"/>
        </w:rPr>
        <w:t>о</w:t>
      </w:r>
      <w:proofErr w:type="spellEnd"/>
      <w:r w:rsidRPr="00E4170B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E4170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E4170B">
        <w:rPr>
          <w:rFonts w:ascii="Times New Roman" w:hAnsi="Times New Roman" w:cs="Times New Roman"/>
          <w:sz w:val="24"/>
          <w:szCs w:val="24"/>
        </w:rPr>
        <w:t>газо</w:t>
      </w:r>
      <w:proofErr w:type="spellEnd"/>
      <w:r w:rsidRPr="00E4170B">
        <w:rPr>
          <w:rFonts w:ascii="Times New Roman" w:hAnsi="Times New Roman" w:cs="Times New Roman"/>
          <w:sz w:val="24"/>
          <w:szCs w:val="24"/>
        </w:rPr>
        <w:t xml:space="preserve">-, тепло-, водоснабжения </w:t>
      </w:r>
      <w:r w:rsidRPr="00E4170B">
        <w:rPr>
          <w:rFonts w:ascii="Times New Roman" w:hAnsi="Times New Roman" w:cs="Times New Roman"/>
          <w:sz w:val="24"/>
          <w:szCs w:val="24"/>
        </w:rPr>
        <w:br/>
        <w:t>и водоотведения, сферы услуг по обращению с твердыми коммунальными отходами;</w:t>
      </w:r>
    </w:p>
    <w:p w:rsidR="003953A0" w:rsidRPr="00E4170B" w:rsidRDefault="003953A0" w:rsidP="003953A0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обоснование мероприятий по комплексной реконструкции и модернизации систем коммунальной инфраструктуры;</w:t>
      </w:r>
    </w:p>
    <w:p w:rsidR="003953A0" w:rsidRPr="00E4170B" w:rsidRDefault="003953A0" w:rsidP="003953A0">
      <w:pPr>
        <w:pStyle w:val="a5"/>
        <w:numPr>
          <w:ilvl w:val="0"/>
          <w:numId w:val="8"/>
        </w:numPr>
        <w:tabs>
          <w:tab w:val="left" w:pos="1134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повышение надежности систем и качества предоставления коммунальных услуг и др.</w:t>
      </w: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4) О предоставлении мер финансовой поддержки в целях проведения капитального ремонта фасадов многоквартирных домов, расположенных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 xml:space="preserve">на гостевых маршрутах города Челябинска </w:t>
      </w:r>
      <w:r w:rsidRPr="00E4170B">
        <w:rPr>
          <w:rFonts w:ascii="Times New Roman" w:hAnsi="Times New Roman" w:cs="Times New Roman"/>
          <w:i/>
          <w:sz w:val="24"/>
          <w:szCs w:val="24"/>
        </w:rPr>
        <w:t xml:space="preserve">(решение городской Думы от 28.09.2021 </w:t>
      </w:r>
      <w:r w:rsidRPr="00E4170B">
        <w:rPr>
          <w:rFonts w:ascii="Times New Roman" w:hAnsi="Times New Roman" w:cs="Times New Roman"/>
          <w:i/>
          <w:sz w:val="24"/>
          <w:szCs w:val="24"/>
        </w:rPr>
        <w:br/>
        <w:t>№ 22/10).</w:t>
      </w:r>
    </w:p>
    <w:p w:rsidR="003953A0" w:rsidRPr="00E4170B" w:rsidRDefault="003953A0" w:rsidP="003953A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E4170B">
        <w:rPr>
          <w:rFonts w:ascii="Times New Roman" w:hAnsi="Times New Roman" w:cs="Times New Roman"/>
          <w:sz w:val="24"/>
          <w:szCs w:val="24"/>
        </w:rPr>
        <w:t xml:space="preserve">На основании статьи 191  Жилищного кодекса принято решение о финансовой поддержке за счет и в пределах средств, утвержденных в ведомственной структуре расходов бюджета города, в форме предоставления субсидий для обеспечения (возмещения) финансовых затрат товариществам собственников жилья, жилищным, жилищно-строительным кооперативам, управляющим организациям, Региональному </w:t>
      </w:r>
      <w:r w:rsidRPr="00E4170B">
        <w:rPr>
          <w:rFonts w:ascii="Times New Roman" w:hAnsi="Times New Roman" w:cs="Times New Roman"/>
          <w:sz w:val="24"/>
          <w:szCs w:val="24"/>
        </w:rPr>
        <w:lastRenderedPageBreak/>
        <w:t xml:space="preserve">оператору при проведении капитального ремонта фасадов многоквартирных домов, расположенных на гостевых маршрутах города Челябинска. </w:t>
      </w:r>
      <w:proofErr w:type="gramEnd"/>
    </w:p>
    <w:p w:rsidR="003953A0" w:rsidRPr="00E4170B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>5)  Об утверждении Положений о муниципальном контроле:</w:t>
      </w:r>
    </w:p>
    <w:p w:rsidR="003953A0" w:rsidRPr="00E4170B" w:rsidRDefault="003953A0" w:rsidP="003953A0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в области использования и </w:t>
      </w:r>
      <w:proofErr w:type="gramStart"/>
      <w:r w:rsidRPr="00E4170B">
        <w:rPr>
          <w:rFonts w:ascii="Times New Roman" w:hAnsi="Times New Roman" w:cs="Times New Roman"/>
          <w:b/>
          <w:sz w:val="24"/>
          <w:szCs w:val="24"/>
          <w:lang w:eastAsia="zh-CN"/>
        </w:rPr>
        <w:t>охраны</w:t>
      </w:r>
      <w:proofErr w:type="gramEnd"/>
      <w:r w:rsidRPr="00E4170B">
        <w:rPr>
          <w:rFonts w:ascii="Times New Roman" w:hAnsi="Times New Roman" w:cs="Times New Roman"/>
          <w:b/>
          <w:sz w:val="24"/>
          <w:szCs w:val="24"/>
          <w:lang w:eastAsia="zh-CN"/>
        </w:rPr>
        <w:t xml:space="preserve"> особо охраняемых природных территорий местного значения </w:t>
      </w:r>
      <w:r w:rsidRPr="00E4170B">
        <w:rPr>
          <w:rFonts w:ascii="Times New Roman" w:hAnsi="Times New Roman" w:cs="Times New Roman"/>
          <w:b/>
          <w:sz w:val="24"/>
          <w:szCs w:val="24"/>
        </w:rPr>
        <w:t>в городе Челябинске</w:t>
      </w:r>
      <w:r w:rsidRPr="00E4170B">
        <w:rPr>
          <w:rFonts w:ascii="Times New Roman" w:hAnsi="Times New Roman" w:cs="Times New Roman"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i/>
          <w:sz w:val="24"/>
          <w:szCs w:val="24"/>
        </w:rPr>
        <w:t xml:space="preserve">(решение городской Думы </w:t>
      </w:r>
      <w:r w:rsidRPr="00E4170B">
        <w:rPr>
          <w:rFonts w:ascii="Times New Roman" w:hAnsi="Times New Roman" w:cs="Times New Roman"/>
          <w:i/>
          <w:sz w:val="24"/>
          <w:szCs w:val="24"/>
        </w:rPr>
        <w:br/>
        <w:t>от 26.10.2021 № 23/9);</w:t>
      </w:r>
    </w:p>
    <w:p w:rsidR="003953A0" w:rsidRPr="00E4170B" w:rsidRDefault="003953A0" w:rsidP="003953A0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>в сфере благоустройства на территории города Челябинска</w:t>
      </w:r>
      <w:r w:rsidRPr="00E4170B">
        <w:rPr>
          <w:rFonts w:ascii="Times New Roman" w:hAnsi="Times New Roman" w:cs="Times New Roman"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br/>
      </w:r>
      <w:r w:rsidRPr="00E4170B">
        <w:rPr>
          <w:rFonts w:ascii="Times New Roman" w:hAnsi="Times New Roman" w:cs="Times New Roman"/>
          <w:i/>
          <w:sz w:val="24"/>
          <w:szCs w:val="24"/>
        </w:rPr>
        <w:t>(решение городской Думы от 26.10.2021 № 23/5);</w:t>
      </w:r>
    </w:p>
    <w:p w:rsidR="003953A0" w:rsidRPr="00E4170B" w:rsidRDefault="003953A0" w:rsidP="003953A0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>на автомобильном транспорте, городском наземном электрическом транспорте и в дорожном хозяйстве на территории города Челябинска</w:t>
      </w:r>
      <w:r w:rsidRPr="00E4170B">
        <w:rPr>
          <w:rFonts w:ascii="Times New Roman" w:hAnsi="Times New Roman" w:cs="Times New Roman"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br/>
      </w:r>
      <w:r w:rsidRPr="00E4170B">
        <w:rPr>
          <w:rFonts w:ascii="Times New Roman" w:hAnsi="Times New Roman" w:cs="Times New Roman"/>
          <w:i/>
          <w:sz w:val="24"/>
          <w:szCs w:val="24"/>
        </w:rPr>
        <w:t>(решение городской Думы от 23.11.2021 № 24/25);</w:t>
      </w:r>
    </w:p>
    <w:p w:rsidR="003953A0" w:rsidRPr="00E4170B" w:rsidRDefault="003953A0" w:rsidP="003953A0">
      <w:pPr>
        <w:numPr>
          <w:ilvl w:val="0"/>
          <w:numId w:val="8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о муниципальном жилищном контроле на территории города Челябинска </w:t>
      </w:r>
      <w:r w:rsidRPr="00E4170B">
        <w:rPr>
          <w:rFonts w:ascii="Times New Roman" w:hAnsi="Times New Roman" w:cs="Times New Roman"/>
          <w:i/>
          <w:sz w:val="24"/>
          <w:szCs w:val="24"/>
        </w:rPr>
        <w:t>(решение городской Думы от 21.12.2021 № 25/5).</w:t>
      </w:r>
    </w:p>
    <w:p w:rsidR="003953A0" w:rsidRPr="00E4170B" w:rsidRDefault="003953A0" w:rsidP="003953A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Положения приняты во исполнение требований Федерального закона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«О государственном контроле (надзоре) и муниципальном контроле в РФ». </w:t>
      </w:r>
    </w:p>
    <w:p w:rsidR="003953A0" w:rsidRPr="00E4170B" w:rsidRDefault="003953A0" w:rsidP="003953A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Положениями </w:t>
      </w:r>
      <w:proofErr w:type="gramStart"/>
      <w:r w:rsidRPr="00E4170B">
        <w:rPr>
          <w:rFonts w:ascii="Times New Roman" w:hAnsi="Times New Roman" w:cs="Times New Roman"/>
          <w:sz w:val="24"/>
          <w:szCs w:val="24"/>
        </w:rPr>
        <w:t>определены</w:t>
      </w:r>
      <w:proofErr w:type="gramEnd"/>
      <w:r w:rsidRPr="00E4170B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953A0" w:rsidRPr="00E4170B" w:rsidRDefault="003953A0" w:rsidP="003953A0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предметы и объекты муниципального контроля, орган муниципального контроля;</w:t>
      </w:r>
    </w:p>
    <w:p w:rsidR="003953A0" w:rsidRPr="00E4170B" w:rsidRDefault="003953A0" w:rsidP="003953A0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права и обязанности должностных лиц, осуществляющих контроль;</w:t>
      </w:r>
    </w:p>
    <w:p w:rsidR="003953A0" w:rsidRPr="00E4170B" w:rsidRDefault="003953A0" w:rsidP="003953A0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виды контрольных мероприятий и процедурные аспекты их проведения;</w:t>
      </w:r>
    </w:p>
    <w:p w:rsidR="003953A0" w:rsidRPr="00E4170B" w:rsidRDefault="003953A0" w:rsidP="003953A0">
      <w:pPr>
        <w:numPr>
          <w:ilvl w:val="0"/>
          <w:numId w:val="9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учет и обеспечение отчетности о результатах муниципального контроля и др.</w:t>
      </w: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6) О внесении изменений в решение Думы от 09.10.2012 № 37/13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 xml:space="preserve">«Об утверждении Правил землепользования и застройки муниципального образования «Челябинский городской округ» </w:t>
      </w:r>
      <w:r w:rsidRPr="00E4170B">
        <w:rPr>
          <w:rFonts w:ascii="Times New Roman" w:hAnsi="Times New Roman" w:cs="Times New Roman"/>
          <w:i/>
          <w:sz w:val="24"/>
          <w:szCs w:val="24"/>
        </w:rPr>
        <w:t>(25 решений городской Думы).</w:t>
      </w: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В целом принятие решений о внесении изменений в Правила землепользования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и застройки муниципального образования «Челябинский городской округ» направлены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на изменение установленных территориальных зон для: создания парка (вместо зоны жилой застройки), формирования целостности земельных участков с учетом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их фактического использования; перераспределения границ существующих территориальных зон для обозначения социальной инфраструктуры (жилая,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общественно-деловая застройка, размещение образовательных и дошкольных учреждений, зоны парка с увеличением баланса зеленых насаждений); приведения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Правил землепользования и застройки в соответствие с изменившимися требованиями классификации видов разрешенного использования земельным участков. </w:t>
      </w: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В течение года принимались решения:</w:t>
      </w:r>
    </w:p>
    <w:p w:rsidR="003953A0" w:rsidRPr="00E4170B" w:rsidRDefault="003953A0" w:rsidP="003953A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сформирован земельный участок для размещения поликлиники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и физкультурно-оздоровительного центра на перекрестке ул. Сергея Герасимова </w:t>
      </w:r>
      <w:r w:rsidRPr="00E4170B">
        <w:rPr>
          <w:rFonts w:ascii="Times New Roman" w:hAnsi="Times New Roman" w:cs="Times New Roman"/>
          <w:sz w:val="24"/>
          <w:szCs w:val="24"/>
        </w:rPr>
        <w:br/>
        <w:t>и Конструктора Духова в микрорайоне Чурилово в Тракторозаводском районе;</w:t>
      </w:r>
    </w:p>
    <w:p w:rsidR="003953A0" w:rsidRPr="00E4170B" w:rsidRDefault="008158FB" w:rsidP="003953A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173990</wp:posOffset>
            </wp:positionV>
            <wp:extent cx="2962275" cy="2868930"/>
            <wp:effectExtent l="76200" t="76200" r="104775" b="64770"/>
            <wp:wrapTight wrapText="bothSides">
              <wp:wrapPolygon edited="0">
                <wp:start x="-556" y="-574"/>
                <wp:lineTo x="-556" y="22088"/>
                <wp:lineTo x="22086" y="22088"/>
                <wp:lineTo x="22225" y="22088"/>
                <wp:lineTo x="22364" y="20510"/>
                <wp:lineTo x="22364" y="1578"/>
                <wp:lineTo x="22225" y="-287"/>
                <wp:lineTo x="22086" y="-574"/>
                <wp:lineTo x="-556" y="-574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868930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953A0" w:rsidRPr="00E4170B">
        <w:rPr>
          <w:rFonts w:ascii="Times New Roman" w:hAnsi="Times New Roman" w:cs="Times New Roman"/>
          <w:sz w:val="24"/>
          <w:szCs w:val="24"/>
        </w:rPr>
        <w:t>установлены зоны сохраняемых коллективных садов в Калининском районе;</w:t>
      </w:r>
    </w:p>
    <w:p w:rsidR="003953A0" w:rsidRDefault="003953A0" w:rsidP="003953A0">
      <w:pPr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установлены зоны для размещения двух новых школ и увеличены зоны защитных зеленых насаждений в микрорайоне Чурилово в Тракторозаводском районе, </w:t>
      </w:r>
      <w:r w:rsidRPr="00E4170B">
        <w:rPr>
          <w:rFonts w:ascii="Times New Roman" w:hAnsi="Times New Roman" w:cs="Times New Roman"/>
          <w:sz w:val="24"/>
          <w:szCs w:val="24"/>
        </w:rPr>
        <w:br/>
        <w:t>и др.</w:t>
      </w:r>
    </w:p>
    <w:p w:rsidR="003953A0" w:rsidRPr="00E4170B" w:rsidRDefault="003953A0" w:rsidP="003953A0">
      <w:pPr>
        <w:tabs>
          <w:tab w:val="left" w:pos="993"/>
        </w:tabs>
        <w:spacing w:after="0" w:line="240" w:lineRule="auto"/>
        <w:ind w:left="34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7)  Об утверждении Генерального плана города Челябинска </w:t>
      </w:r>
      <w:r w:rsidRPr="00E4170B">
        <w:rPr>
          <w:rFonts w:ascii="Times New Roman" w:hAnsi="Times New Roman" w:cs="Times New Roman"/>
          <w:i/>
          <w:sz w:val="24"/>
          <w:szCs w:val="24"/>
        </w:rPr>
        <w:t>(решение городской Думы от 21.12.2021 № 25/4).</w:t>
      </w:r>
    </w:p>
    <w:p w:rsidR="003953A0" w:rsidRPr="00E4170B" w:rsidRDefault="003953A0" w:rsidP="003953A0">
      <w:pPr>
        <w:pStyle w:val="Standard"/>
        <w:tabs>
          <w:tab w:val="left" w:pos="1134"/>
        </w:tabs>
        <w:ind w:firstLine="709"/>
        <w:jc w:val="both"/>
        <w:rPr>
          <w:rFonts w:ascii="Times New Roman" w:hAnsi="Times New Roman" w:cs="Times New Roman"/>
          <w:lang w:val="ru-RU"/>
        </w:rPr>
      </w:pPr>
      <w:r w:rsidRPr="00E4170B">
        <w:rPr>
          <w:rFonts w:ascii="Times New Roman" w:hAnsi="Times New Roman" w:cs="Times New Roman"/>
          <w:lang w:val="ru-RU"/>
        </w:rPr>
        <w:t xml:space="preserve">Генеральный план города Челябинска разработан на основании и во исполнение положений Градостроительного кодекса РФ в связи с истечением срока действия Генерального плана, утвержденного решением городской Думы от 30.12.2003 № </w:t>
      </w:r>
      <w:r w:rsidRPr="00E4170B">
        <w:rPr>
          <w:rFonts w:ascii="Times New Roman" w:hAnsi="Times New Roman" w:cs="Times New Roman"/>
          <w:lang w:val="ru-RU"/>
        </w:rPr>
        <w:lastRenderedPageBreak/>
        <w:t>32/3, рассчитан на 20 лет.</w:t>
      </w: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>Генеральным планом определены возможные направления территориального развития города и основные целевые показатели.</w:t>
      </w:r>
    </w:p>
    <w:p w:rsidR="003953A0" w:rsidRPr="00E4170B" w:rsidRDefault="003953A0" w:rsidP="003953A0">
      <w:pPr>
        <w:tabs>
          <w:tab w:val="left" w:pos="1134"/>
        </w:tabs>
        <w:autoSpaceDE w:val="0"/>
        <w:spacing w:after="0" w:line="240" w:lineRule="auto"/>
        <w:ind w:firstLine="709"/>
        <w:jc w:val="both"/>
        <w:rPr>
          <w:rFonts w:ascii="Times New Roman" w:eastAsia="TimesNewRomanPS-BoldMT" w:hAnsi="Times New Roman" w:cs="Times New Roman"/>
          <w:b/>
          <w:bCs/>
          <w:sz w:val="24"/>
          <w:szCs w:val="24"/>
        </w:rPr>
      </w:pPr>
      <w:r w:rsidRPr="00E4170B">
        <w:rPr>
          <w:rStyle w:val="StrongEmphasis"/>
          <w:rFonts w:ascii="Times New Roman" w:eastAsia="TimesNewRomanPS-BoldMT" w:hAnsi="Times New Roman" w:cs="Times New Roman"/>
          <w:sz w:val="24"/>
          <w:szCs w:val="24"/>
        </w:rPr>
        <w:t>В утверждаемую часть Генерального плана вошли: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1) </w:t>
      </w:r>
      <w:r w:rsidRPr="00E4170B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ab/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Положение о территориальном планировании;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 xml:space="preserve">2) </w:t>
      </w:r>
      <w:r w:rsidRPr="00E4170B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ab/>
        <w:t>Карта функциональных зон городского округа;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3) </w:t>
      </w:r>
      <w:r w:rsidRPr="00E4170B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ab/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Карта границ населенных пунктов (в том числе границ образуемых населенных пунктов), входящих в состав городского округа с внутригородским делением;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4) 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ab/>
        <w:t>Карта</w:t>
      </w:r>
      <w:r w:rsidRPr="00E4170B">
        <w:rPr>
          <w:rFonts w:ascii="Times New Roman" w:hAnsi="Times New Roman" w:cs="Times New Roman"/>
          <w:b/>
          <w:bCs/>
          <w:spacing w:val="-4"/>
          <w:sz w:val="24"/>
          <w:szCs w:val="24"/>
          <w:shd w:val="clear" w:color="auto" w:fill="FFFFFF"/>
        </w:rPr>
        <w:t xml:space="preserve"> 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планируемого размещения объектов местного значения, относящихся               к области транспортной инфраструктуры;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5) 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ab/>
        <w:t>Карта</w:t>
      </w:r>
      <w:r w:rsidRPr="00E4170B">
        <w:rPr>
          <w:rFonts w:ascii="Times New Roman" w:hAnsi="Times New Roman" w:cs="Times New Roman"/>
          <w:b/>
          <w:bCs/>
          <w:spacing w:val="-4"/>
          <w:sz w:val="24"/>
          <w:szCs w:val="24"/>
          <w:shd w:val="clear" w:color="auto" w:fill="FFFFFF"/>
        </w:rPr>
        <w:t xml:space="preserve"> 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 xml:space="preserve">планируемого размещения объектов местного значения, относящихся                к областям образования, здравоохранения, культуры, физической культуры 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br/>
        <w:t>и массового спорта;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6) 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ab/>
        <w:t>Карта</w:t>
      </w:r>
      <w:r w:rsidRPr="00E4170B">
        <w:rPr>
          <w:rFonts w:ascii="Times New Roman" w:hAnsi="Times New Roman" w:cs="Times New Roman"/>
          <w:b/>
          <w:bCs/>
          <w:spacing w:val="-4"/>
          <w:sz w:val="24"/>
          <w:szCs w:val="24"/>
          <w:shd w:val="clear" w:color="auto" w:fill="FFFFFF"/>
        </w:rPr>
        <w:t xml:space="preserve"> 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планируемого размещения объектов местного значения, относящихся               к области обработки, утилизации, обезвреживания, размещения твердых коммунальных отходов;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7) 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ab/>
        <w:t>Карта</w:t>
      </w:r>
      <w:r w:rsidRPr="00E4170B">
        <w:rPr>
          <w:rFonts w:ascii="Times New Roman" w:hAnsi="Times New Roman" w:cs="Times New Roman"/>
          <w:b/>
          <w:bCs/>
          <w:spacing w:val="-4"/>
          <w:sz w:val="24"/>
          <w:szCs w:val="24"/>
          <w:shd w:val="clear" w:color="auto" w:fill="FFFFFF"/>
        </w:rPr>
        <w:t xml:space="preserve"> 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планируемого размещения объектов местного значения, относящихся               к области электроснабжения, связи, газоснабжения, теплоснабжения, водоотведения;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8) 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ab/>
        <w:t>Карта</w:t>
      </w:r>
      <w:r w:rsidRPr="00E4170B">
        <w:rPr>
          <w:rFonts w:ascii="Times New Roman" w:hAnsi="Times New Roman" w:cs="Times New Roman"/>
          <w:b/>
          <w:bCs/>
          <w:spacing w:val="-4"/>
          <w:sz w:val="24"/>
          <w:szCs w:val="24"/>
          <w:shd w:val="clear" w:color="auto" w:fill="FFFFFF"/>
        </w:rPr>
        <w:t xml:space="preserve"> </w:t>
      </w: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планируемого размещения объектов местного значения, относящихся               к области водоснабжения;</w:t>
      </w:r>
    </w:p>
    <w:p w:rsidR="003953A0" w:rsidRPr="00E4170B" w:rsidRDefault="003953A0" w:rsidP="003953A0">
      <w:pPr>
        <w:tabs>
          <w:tab w:val="left" w:pos="652"/>
          <w:tab w:val="left" w:pos="993"/>
        </w:tabs>
        <w:spacing w:after="0" w:line="240" w:lineRule="auto"/>
        <w:ind w:left="-57" w:right="-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bCs/>
          <w:spacing w:val="-4"/>
          <w:sz w:val="24"/>
          <w:szCs w:val="24"/>
          <w:shd w:val="clear" w:color="auto" w:fill="FFFFFF"/>
        </w:rPr>
        <w:t>9</w:t>
      </w:r>
      <w:r w:rsidRPr="00E4170B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>) </w:t>
      </w:r>
      <w:r w:rsidRPr="00E4170B">
        <w:rPr>
          <w:rFonts w:ascii="Times New Roman" w:hAnsi="Times New Roman" w:cs="Times New Roman"/>
          <w:spacing w:val="-4"/>
          <w:sz w:val="24"/>
          <w:szCs w:val="24"/>
          <w:shd w:val="clear" w:color="auto" w:fill="FFFFFF"/>
        </w:rPr>
        <w:tab/>
        <w:t>Сведения о границах населенных пунктов, входящих в состав Челябинского городского округа с внутригородским делением.</w:t>
      </w:r>
    </w:p>
    <w:p w:rsidR="003953A0" w:rsidRPr="00E4170B" w:rsidRDefault="003953A0" w:rsidP="003953A0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E4170B" w:rsidRDefault="008158FB" w:rsidP="003953A0">
      <w:pPr>
        <w:tabs>
          <w:tab w:val="left" w:pos="811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220345</wp:posOffset>
            </wp:positionV>
            <wp:extent cx="2486025" cy="2419985"/>
            <wp:effectExtent l="76200" t="76200" r="104775" b="56515"/>
            <wp:wrapTight wrapText="bothSides">
              <wp:wrapPolygon edited="0">
                <wp:start x="-662" y="-680"/>
                <wp:lineTo x="-662" y="22104"/>
                <wp:lineTo x="22179" y="22104"/>
                <wp:lineTo x="22510" y="21254"/>
                <wp:lineTo x="22510" y="1870"/>
                <wp:lineTo x="22345" y="-340"/>
                <wp:lineTo x="22179" y="-680"/>
                <wp:lineTo x="-662" y="-68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8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241998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953A0" w:rsidRPr="00E4170B">
        <w:rPr>
          <w:rFonts w:ascii="Times New Roman" w:hAnsi="Times New Roman" w:cs="Times New Roman"/>
          <w:sz w:val="24"/>
          <w:szCs w:val="24"/>
        </w:rPr>
        <w:t>Комиссия уделяла внимание рассмотрению конкретных проблем по предметам ведения комиссии, т.к. принятие решений Думы невозможно без оценки реальной ситуации по функционированию систем жизнеобеспечения города. Были заслушаны информации:</w:t>
      </w:r>
    </w:p>
    <w:p w:rsidR="003953A0" w:rsidRPr="00E4170B" w:rsidRDefault="003953A0" w:rsidP="003953A0">
      <w:pPr>
        <w:numPr>
          <w:ilvl w:val="0"/>
          <w:numId w:val="5"/>
        </w:numPr>
        <w:tabs>
          <w:tab w:val="left" w:pos="1134"/>
          <w:tab w:val="left" w:pos="81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E4170B">
        <w:rPr>
          <w:rFonts w:ascii="Times New Roman" w:hAnsi="Times New Roman" w:cs="Times New Roman"/>
          <w:b/>
          <w:sz w:val="24"/>
          <w:szCs w:val="24"/>
        </w:rPr>
        <w:t>о проводимой ПАО «</w:t>
      </w:r>
      <w:proofErr w:type="spellStart"/>
      <w:r w:rsidRPr="00E4170B">
        <w:rPr>
          <w:rFonts w:ascii="Times New Roman" w:hAnsi="Times New Roman" w:cs="Times New Roman"/>
          <w:b/>
          <w:sz w:val="24"/>
          <w:szCs w:val="24"/>
        </w:rPr>
        <w:t>Фортум</w:t>
      </w:r>
      <w:proofErr w:type="spellEnd"/>
      <w:r w:rsidRPr="00E4170B">
        <w:rPr>
          <w:rFonts w:ascii="Times New Roman" w:hAnsi="Times New Roman" w:cs="Times New Roman"/>
          <w:b/>
          <w:sz w:val="24"/>
          <w:szCs w:val="24"/>
        </w:rPr>
        <w:t xml:space="preserve">» работе по рекультивации </w:t>
      </w:r>
      <w:proofErr w:type="spellStart"/>
      <w:r w:rsidRPr="00E4170B">
        <w:rPr>
          <w:rFonts w:ascii="Times New Roman" w:hAnsi="Times New Roman" w:cs="Times New Roman"/>
          <w:b/>
          <w:sz w:val="24"/>
          <w:szCs w:val="24"/>
        </w:rPr>
        <w:t>золо-шлакоотвалов</w:t>
      </w:r>
      <w:proofErr w:type="spellEnd"/>
      <w:r w:rsidRPr="00E4170B">
        <w:rPr>
          <w:rFonts w:ascii="Times New Roman" w:hAnsi="Times New Roman" w:cs="Times New Roman"/>
          <w:b/>
          <w:sz w:val="24"/>
          <w:szCs w:val="24"/>
        </w:rPr>
        <w:t>, расположенных на территории города Челябинска</w:t>
      </w:r>
      <w:r w:rsidRPr="00E41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t xml:space="preserve">с привлечением органов, осуществляющих функции по контролю и надзору в сфере природопользования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и в области охраны окружающей среды на территории г. Челябинска, органов государственной власти Челябинской области и органов местного самоуправления, курирующих вопросы экологии, и проработаны возможные дополнительные меры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по уменьшению негативного воздействия </w:t>
      </w:r>
      <w:proofErr w:type="spellStart"/>
      <w:r w:rsidRPr="00E4170B">
        <w:rPr>
          <w:rFonts w:ascii="Times New Roman" w:hAnsi="Times New Roman" w:cs="Times New Roman"/>
          <w:sz w:val="24"/>
          <w:szCs w:val="24"/>
        </w:rPr>
        <w:t>золошлакоотвалов</w:t>
      </w:r>
      <w:proofErr w:type="spellEnd"/>
      <w:r w:rsidRPr="00E4170B">
        <w:rPr>
          <w:rFonts w:ascii="Times New Roman" w:hAnsi="Times New Roman" w:cs="Times New Roman"/>
          <w:sz w:val="24"/>
          <w:szCs w:val="24"/>
        </w:rPr>
        <w:t xml:space="preserve"> ТЭЦ-2;</w:t>
      </w:r>
      <w:proofErr w:type="gramEnd"/>
    </w:p>
    <w:p w:rsidR="003953A0" w:rsidRPr="00E4170B" w:rsidRDefault="003953A0" w:rsidP="003953A0">
      <w:pPr>
        <w:numPr>
          <w:ilvl w:val="0"/>
          <w:numId w:val="5"/>
        </w:numPr>
        <w:tabs>
          <w:tab w:val="left" w:pos="1134"/>
          <w:tab w:val="left" w:pos="81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>о реконструкции Ленинградского моста и организации движения транспорта и пешеходов в период его ремонта.</w:t>
      </w:r>
      <w:r w:rsidRPr="00E41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t>При рассмотрении</w:t>
      </w:r>
      <w:r w:rsidRPr="00E41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t>были уточнены возможные проблемы со сроками проведения реконструкции и определены основные пути для перенаправления ежедневных потоков транспорта и пешеходов;</w:t>
      </w:r>
    </w:p>
    <w:p w:rsidR="003953A0" w:rsidRPr="00E4170B" w:rsidRDefault="003953A0" w:rsidP="003953A0">
      <w:pPr>
        <w:numPr>
          <w:ilvl w:val="0"/>
          <w:numId w:val="5"/>
        </w:numPr>
        <w:tabs>
          <w:tab w:val="left" w:pos="1134"/>
          <w:tab w:val="left" w:pos="81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>о результатах проверок Контрольно-счетной палатой города эффективности использования бюджетных средств:</w:t>
      </w:r>
      <w:r w:rsidRPr="00E41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t>финансово-хозяйственной деятельности и использования муниципального имущества, переданного в хозяйственное ведение МУП «</w:t>
      </w:r>
      <w:proofErr w:type="spellStart"/>
      <w:r w:rsidRPr="00E4170B">
        <w:rPr>
          <w:rFonts w:ascii="Times New Roman" w:hAnsi="Times New Roman" w:cs="Times New Roman"/>
          <w:sz w:val="24"/>
          <w:szCs w:val="24"/>
        </w:rPr>
        <w:t>Коммет</w:t>
      </w:r>
      <w:proofErr w:type="spellEnd"/>
      <w:r w:rsidRPr="00E4170B">
        <w:rPr>
          <w:rFonts w:ascii="Times New Roman" w:hAnsi="Times New Roman" w:cs="Times New Roman"/>
          <w:sz w:val="24"/>
          <w:szCs w:val="24"/>
        </w:rPr>
        <w:t xml:space="preserve">»; эффективности расходования Администрацией Центрального внутригородского района города Челябинска бюджетных средств, выделенных </w:t>
      </w:r>
      <w:r w:rsidRPr="00E4170B">
        <w:rPr>
          <w:rFonts w:ascii="Times New Roman" w:hAnsi="Times New Roman" w:cs="Times New Roman"/>
          <w:sz w:val="24"/>
          <w:szCs w:val="24"/>
        </w:rPr>
        <w:br/>
        <w:t>на благоустройство общественных территорий; финансово-хозяйственной деятельност</w:t>
      </w:r>
      <w:proofErr w:type="gramStart"/>
      <w:r w:rsidRPr="00E4170B">
        <w:rPr>
          <w:rFonts w:ascii="Times New Roman" w:hAnsi="Times New Roman" w:cs="Times New Roman"/>
          <w:sz w:val="24"/>
          <w:szCs w:val="24"/>
        </w:rPr>
        <w:t>и ООО</w:t>
      </w:r>
      <w:proofErr w:type="gramEnd"/>
      <w:r w:rsidRPr="00E4170B">
        <w:rPr>
          <w:rFonts w:ascii="Times New Roman" w:hAnsi="Times New Roman" w:cs="Times New Roman"/>
          <w:sz w:val="24"/>
          <w:szCs w:val="24"/>
        </w:rPr>
        <w:t xml:space="preserve"> «Челябинский городской электрический транспорт»; </w:t>
      </w:r>
      <w:proofErr w:type="gramStart"/>
      <w:r w:rsidRPr="00E4170B">
        <w:rPr>
          <w:rFonts w:ascii="Times New Roman" w:hAnsi="Times New Roman" w:cs="Times New Roman"/>
          <w:sz w:val="24"/>
          <w:szCs w:val="24"/>
        </w:rPr>
        <w:t xml:space="preserve">соблюдения законности, результативности (эффективности и экономности) использования средств бюджета </w:t>
      </w:r>
      <w:r w:rsidRPr="00E4170B">
        <w:rPr>
          <w:rFonts w:ascii="Times New Roman" w:hAnsi="Times New Roman" w:cs="Times New Roman"/>
          <w:sz w:val="24"/>
          <w:szCs w:val="24"/>
        </w:rPr>
        <w:br/>
        <w:t>города Челябинска и муниципального имущества, в том числе аудит закупок, проведенного в МКУ «</w:t>
      </w:r>
      <w:proofErr w:type="spellStart"/>
      <w:r w:rsidRPr="00E4170B">
        <w:rPr>
          <w:rFonts w:ascii="Times New Roman" w:hAnsi="Times New Roman" w:cs="Times New Roman"/>
          <w:sz w:val="24"/>
          <w:szCs w:val="24"/>
        </w:rPr>
        <w:t>Челябстройзаказчик</w:t>
      </w:r>
      <w:proofErr w:type="spellEnd"/>
      <w:r w:rsidRPr="00E4170B">
        <w:rPr>
          <w:rFonts w:ascii="Times New Roman" w:hAnsi="Times New Roman" w:cs="Times New Roman"/>
          <w:sz w:val="24"/>
          <w:szCs w:val="24"/>
        </w:rPr>
        <w:t xml:space="preserve">»; проверка целевого и эффективного использования средств бюджета города Челябинска, направленных на реализацию Муниципальной программы </w:t>
      </w:r>
      <w:r w:rsidRPr="00E4170B">
        <w:rPr>
          <w:rFonts w:ascii="Times New Roman" w:hAnsi="Times New Roman" w:cs="Times New Roman"/>
          <w:sz w:val="24"/>
          <w:szCs w:val="24"/>
        </w:rPr>
        <w:lastRenderedPageBreak/>
        <w:t xml:space="preserve">«Обеспечение содержания, ремонта автомобильных дорог общего пользования и других объектов внешнего благоустройства в городе Челябинске </w:t>
      </w:r>
      <w:r w:rsidRPr="00E4170B">
        <w:rPr>
          <w:rFonts w:ascii="Times New Roman" w:hAnsi="Times New Roman" w:cs="Times New Roman"/>
          <w:sz w:val="24"/>
          <w:szCs w:val="24"/>
        </w:rPr>
        <w:br/>
        <w:t>на 2018-2020 годы;</w:t>
      </w:r>
      <w:proofErr w:type="gramEnd"/>
      <w:r w:rsidRPr="00E4170B">
        <w:rPr>
          <w:rFonts w:ascii="Times New Roman" w:hAnsi="Times New Roman" w:cs="Times New Roman"/>
          <w:sz w:val="24"/>
          <w:szCs w:val="24"/>
        </w:rPr>
        <w:t xml:space="preserve"> проверка расходования средств, выделенных на ремонт,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техническое обслуживание и аварийно-восстановительные работы систем теплоснабжения Металлургического района </w:t>
      </w:r>
      <w:proofErr w:type="gramStart"/>
      <w:r w:rsidRPr="00E4170B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E4170B">
        <w:rPr>
          <w:rFonts w:ascii="Times New Roman" w:hAnsi="Times New Roman" w:cs="Times New Roman"/>
          <w:sz w:val="24"/>
          <w:szCs w:val="24"/>
        </w:rPr>
        <w:t>. Челябинска, в том числе законности, результативности (эффективности и экономности) использования бюджетных средств, выделенных на капитальный ремонт тепловых сетей, за период 2019-2020 годов», проведенного в МУП «ЧКТС»;</w:t>
      </w:r>
    </w:p>
    <w:p w:rsidR="003953A0" w:rsidRPr="00E4170B" w:rsidRDefault="003953A0" w:rsidP="003953A0">
      <w:pPr>
        <w:numPr>
          <w:ilvl w:val="0"/>
          <w:numId w:val="5"/>
        </w:numPr>
        <w:tabs>
          <w:tab w:val="left" w:pos="1134"/>
          <w:tab w:val="left" w:pos="81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о ходе проведения весенней санитарной очистки города, в том числе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>об организации вывоза собранного в ходе уборки мусора.</w:t>
      </w:r>
      <w:r w:rsidRPr="00E41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t xml:space="preserve">При рассмотрении вопроса принято решение о проработке вопроса вывоза собранного мусора, а также обращено внимание на недопустимость реализации мероприятий с массовым участием физических </w:t>
      </w:r>
      <w:r w:rsidRPr="00E4170B">
        <w:rPr>
          <w:rFonts w:ascii="Times New Roman" w:hAnsi="Times New Roman" w:cs="Times New Roman"/>
          <w:sz w:val="24"/>
          <w:szCs w:val="24"/>
        </w:rPr>
        <w:br/>
        <w:t>и юридических лиц, направленных на очистку и благоустройство городских территорий, до завершения на территории области режима повышенной готовности;</w:t>
      </w:r>
    </w:p>
    <w:p w:rsidR="003953A0" w:rsidRPr="00E4170B" w:rsidRDefault="003953A0" w:rsidP="003953A0">
      <w:pPr>
        <w:numPr>
          <w:ilvl w:val="0"/>
          <w:numId w:val="5"/>
        </w:numPr>
        <w:tabs>
          <w:tab w:val="left" w:pos="1134"/>
          <w:tab w:val="left" w:pos="81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b/>
          <w:sz w:val="24"/>
          <w:szCs w:val="24"/>
        </w:rPr>
        <w:t xml:space="preserve">об итогах исполнения в 2020 году и перспективах реализации на 2021 год МП «Формирование современной городской среды в городе Челябинске». </w:t>
      </w:r>
      <w:r w:rsidRPr="00E4170B">
        <w:rPr>
          <w:rFonts w:ascii="Times New Roman" w:hAnsi="Times New Roman" w:cs="Times New Roman"/>
          <w:sz w:val="24"/>
          <w:szCs w:val="24"/>
        </w:rPr>
        <w:t xml:space="preserve">Принято решение о необходимости сокращения сроков проведения работ по благоустройству </w:t>
      </w:r>
      <w:r w:rsidRPr="00E4170B">
        <w:rPr>
          <w:rFonts w:ascii="Times New Roman" w:hAnsi="Times New Roman" w:cs="Times New Roman"/>
          <w:sz w:val="24"/>
          <w:szCs w:val="24"/>
        </w:rPr>
        <w:br/>
        <w:t>для скорейшего принятия жителями города в эксплуатацию благоустроенных территорий;</w:t>
      </w:r>
    </w:p>
    <w:p w:rsidR="003953A0" w:rsidRPr="00E4170B" w:rsidRDefault="003953A0" w:rsidP="003953A0">
      <w:pPr>
        <w:numPr>
          <w:ilvl w:val="0"/>
          <w:numId w:val="5"/>
        </w:numPr>
        <w:tabs>
          <w:tab w:val="left" w:pos="1134"/>
          <w:tab w:val="left" w:pos="81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о восстановлении </w:t>
      </w:r>
      <w:proofErr w:type="spellStart"/>
      <w:r w:rsidRPr="00E4170B">
        <w:rPr>
          <w:rFonts w:ascii="Times New Roman" w:hAnsi="Times New Roman" w:cs="Times New Roman"/>
          <w:b/>
          <w:sz w:val="24"/>
          <w:szCs w:val="24"/>
        </w:rPr>
        <w:t>ресурсоснабжающими</w:t>
      </w:r>
      <w:proofErr w:type="spellEnd"/>
      <w:r w:rsidRPr="00E4170B">
        <w:rPr>
          <w:rFonts w:ascii="Times New Roman" w:hAnsi="Times New Roman" w:cs="Times New Roman"/>
          <w:b/>
          <w:sz w:val="24"/>
          <w:szCs w:val="24"/>
        </w:rPr>
        <w:t xml:space="preserve"> организациями благоустройства территории города, нарушенного при проведении земляных работ в ходе ремонта инженерных коммуникаций.</w:t>
      </w:r>
      <w:r w:rsidRPr="00E41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t xml:space="preserve">По выявленным многочисленным нарушениям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в сроках восстановления благоустройства Управлению благоустройства поручено взять </w:t>
      </w:r>
      <w:r w:rsidRPr="00E4170B">
        <w:rPr>
          <w:rFonts w:ascii="Times New Roman" w:hAnsi="Times New Roman" w:cs="Times New Roman"/>
          <w:sz w:val="24"/>
          <w:szCs w:val="24"/>
        </w:rPr>
        <w:br/>
        <w:t>на усиленный контроль проведение восстановительных работ;</w:t>
      </w:r>
    </w:p>
    <w:p w:rsidR="003953A0" w:rsidRPr="00E4170B" w:rsidRDefault="003953A0" w:rsidP="003953A0">
      <w:pPr>
        <w:numPr>
          <w:ilvl w:val="0"/>
          <w:numId w:val="5"/>
        </w:numPr>
        <w:tabs>
          <w:tab w:val="left" w:pos="1134"/>
          <w:tab w:val="left" w:pos="811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>о комплексной схеме организации транспортного обслуживания населения Челябинской агломерации.</w:t>
      </w:r>
      <w:r w:rsidRPr="00E4170B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t xml:space="preserve">На расширенном заседании комиссии были представлены планы по реконструкции действующих транспортных узлов города Челябинска, </w:t>
      </w:r>
      <w:r w:rsidRPr="00E4170B">
        <w:rPr>
          <w:rFonts w:ascii="Times New Roman" w:hAnsi="Times New Roman" w:cs="Times New Roman"/>
          <w:sz w:val="24"/>
          <w:szCs w:val="24"/>
        </w:rPr>
        <w:br/>
        <w:t>а также данные о создании новых маршрутов. Депутатами были внесены дополнительные предложения по улучшению комфортности использования жителями города общественного транспорта, а также расширению особо востребованных маршрутов.</w:t>
      </w:r>
    </w:p>
    <w:p w:rsidR="003953A0" w:rsidRPr="00E4170B" w:rsidRDefault="003953A0" w:rsidP="003953A0">
      <w:pPr>
        <w:tabs>
          <w:tab w:val="left" w:pos="1134"/>
          <w:tab w:val="left" w:pos="811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3953A0" w:rsidRPr="00E4170B" w:rsidRDefault="003953A0" w:rsidP="003953A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Комиссией рассматривались вопросы, отнесенные к предметам ведения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других постоянных комиссий городской Думы, но требующие согласования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профильной комиссии. За отчетный период комиссией высказано мнение по </w:t>
      </w:r>
      <w:r w:rsidRPr="00E4170B">
        <w:rPr>
          <w:rFonts w:ascii="Times New Roman" w:hAnsi="Times New Roman" w:cs="Times New Roman"/>
          <w:b/>
          <w:sz w:val="24"/>
          <w:szCs w:val="24"/>
        </w:rPr>
        <w:t>21 вопросу</w:t>
      </w:r>
      <w:r w:rsidRPr="00E4170B">
        <w:rPr>
          <w:rFonts w:ascii="Times New Roman" w:hAnsi="Times New Roman" w:cs="Times New Roman"/>
          <w:sz w:val="24"/>
          <w:szCs w:val="24"/>
        </w:rPr>
        <w:t xml:space="preserve">, связанному с внесением изменений в Устав города Челябинска, Регламент городской Думы, Прогнозный план приватизации муниципального имущества, а также </w:t>
      </w:r>
      <w:r w:rsidRPr="00E4170B">
        <w:rPr>
          <w:rFonts w:ascii="Times New Roman" w:hAnsi="Times New Roman" w:cs="Times New Roman"/>
          <w:sz w:val="24"/>
          <w:szCs w:val="24"/>
        </w:rPr>
        <w:br/>
        <w:t>об утверждении перечней имущества, предлагаемого для принятия в муниципальную собственность либо передачи в государственную собственность и др.</w:t>
      </w:r>
    </w:p>
    <w:p w:rsidR="003953A0" w:rsidRPr="00E4170B" w:rsidRDefault="003953A0" w:rsidP="003953A0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E4170B" w:rsidRDefault="003953A0" w:rsidP="003953A0">
      <w:pPr>
        <w:numPr>
          <w:ilvl w:val="0"/>
          <w:numId w:val="4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E4170B">
        <w:rPr>
          <w:rFonts w:ascii="Times New Roman" w:hAnsi="Times New Roman" w:cs="Times New Roman"/>
          <w:b/>
          <w:sz w:val="24"/>
          <w:szCs w:val="24"/>
        </w:rPr>
        <w:t xml:space="preserve">Информация о работе с обращениями граждан и юридических лиц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  <w:t>в постоянной комиссии</w:t>
      </w:r>
    </w:p>
    <w:p w:rsidR="003953A0" w:rsidRPr="00E4170B" w:rsidRDefault="003953A0" w:rsidP="003953A0">
      <w:pPr>
        <w:tabs>
          <w:tab w:val="left" w:pos="567"/>
        </w:tabs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3953A0" w:rsidRPr="00E4170B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По обращениям граждан каждый депутат проводил индивидуальную работу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в своем избирательном округе. Непосредственно в комиссии городской Думы </w:t>
      </w:r>
      <w:r w:rsidRPr="00E4170B">
        <w:rPr>
          <w:rFonts w:ascii="Times New Roman" w:hAnsi="Times New Roman" w:cs="Times New Roman"/>
          <w:sz w:val="24"/>
          <w:szCs w:val="24"/>
        </w:rPr>
        <w:br/>
        <w:t xml:space="preserve">по городскому хозяйству и градостроительству в 2021 году в пределах установленной компетенции рассмотрены </w:t>
      </w:r>
      <w:r w:rsidRPr="00E4170B">
        <w:rPr>
          <w:rFonts w:ascii="Times New Roman" w:hAnsi="Times New Roman" w:cs="Times New Roman"/>
          <w:b/>
          <w:sz w:val="24"/>
          <w:szCs w:val="24"/>
        </w:rPr>
        <w:t>176</w:t>
      </w:r>
      <w:r w:rsidRPr="00E4170B">
        <w:rPr>
          <w:rFonts w:ascii="Times New Roman" w:hAnsi="Times New Roman" w:cs="Times New Roman"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b/>
          <w:sz w:val="24"/>
          <w:szCs w:val="24"/>
        </w:rPr>
        <w:t>письменных</w:t>
      </w:r>
      <w:r w:rsidRPr="00E4170B">
        <w:rPr>
          <w:rFonts w:ascii="Times New Roman" w:hAnsi="Times New Roman" w:cs="Times New Roman"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b/>
          <w:sz w:val="24"/>
          <w:szCs w:val="24"/>
        </w:rPr>
        <w:t xml:space="preserve">обращение граждан и юридических лиц, </w:t>
      </w:r>
      <w:r w:rsidRPr="00E4170B">
        <w:rPr>
          <w:rFonts w:ascii="Times New Roman" w:hAnsi="Times New Roman" w:cs="Times New Roman"/>
          <w:b/>
          <w:sz w:val="24"/>
          <w:szCs w:val="24"/>
        </w:rPr>
        <w:br/>
      </w:r>
      <w:r w:rsidRPr="00E4170B">
        <w:rPr>
          <w:rFonts w:ascii="Times New Roman" w:hAnsi="Times New Roman" w:cs="Times New Roman"/>
          <w:sz w:val="24"/>
          <w:szCs w:val="24"/>
        </w:rPr>
        <w:t>в которых</w:t>
      </w:r>
      <w:r w:rsidRPr="00E417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4170B">
        <w:rPr>
          <w:rFonts w:ascii="Times New Roman" w:hAnsi="Times New Roman" w:cs="Times New Roman"/>
          <w:sz w:val="24"/>
          <w:szCs w:val="24"/>
        </w:rPr>
        <w:t xml:space="preserve">поставлен </w:t>
      </w:r>
      <w:r w:rsidRPr="00E4170B">
        <w:rPr>
          <w:rFonts w:ascii="Times New Roman" w:hAnsi="Times New Roman" w:cs="Times New Roman"/>
          <w:b/>
          <w:sz w:val="24"/>
          <w:szCs w:val="24"/>
        </w:rPr>
        <w:t>231 проблемный вопрос</w:t>
      </w:r>
      <w:r w:rsidRPr="00E4170B">
        <w:rPr>
          <w:rFonts w:ascii="Times New Roman" w:hAnsi="Times New Roman" w:cs="Times New Roman"/>
          <w:sz w:val="24"/>
          <w:szCs w:val="24"/>
        </w:rPr>
        <w:t xml:space="preserve">. По результатам проработки поступивших обращений граждан всем заявителям в установленные сроки направлены ответы. </w:t>
      </w:r>
    </w:p>
    <w:p w:rsidR="003953A0" w:rsidRPr="00E4170B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4170B">
        <w:rPr>
          <w:rFonts w:ascii="Times New Roman" w:hAnsi="Times New Roman" w:cs="Times New Roman"/>
          <w:sz w:val="24"/>
          <w:szCs w:val="24"/>
        </w:rPr>
        <w:t xml:space="preserve">Можно отметить ежегодное увеличение количества обращений юридических лиц </w:t>
      </w:r>
      <w:r w:rsidRPr="00E4170B">
        <w:rPr>
          <w:rFonts w:ascii="Times New Roman" w:hAnsi="Times New Roman" w:cs="Times New Roman"/>
          <w:sz w:val="24"/>
          <w:szCs w:val="24"/>
        </w:rPr>
        <w:br/>
        <w:t>в комиссию с предложениями по изменению нормативно-правовых актов городской Думы, что показывает повышение активности жителей города в участии развития местного самоуправления.</w:t>
      </w:r>
    </w:p>
    <w:p w:rsidR="003953A0" w:rsidRDefault="003953A0" w:rsidP="003953A0">
      <w:pPr>
        <w:spacing w:after="0" w:line="240" w:lineRule="auto"/>
      </w:pPr>
    </w:p>
    <w:p w:rsidR="000479FB" w:rsidRDefault="000479FB" w:rsidP="003953A0">
      <w:pPr>
        <w:spacing w:after="0" w:line="240" w:lineRule="auto"/>
      </w:pPr>
    </w:p>
    <w:p w:rsidR="000479FB" w:rsidRDefault="000479FB" w:rsidP="003953A0">
      <w:pPr>
        <w:spacing w:after="0" w:line="240" w:lineRule="auto"/>
      </w:pPr>
    </w:p>
    <w:p w:rsidR="003953A0" w:rsidRDefault="003953A0" w:rsidP="003953A0">
      <w:pPr>
        <w:spacing w:after="0" w:line="240" w:lineRule="auto"/>
      </w:pPr>
    </w:p>
    <w:p w:rsidR="003953A0" w:rsidRPr="008158FB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8FB">
        <w:rPr>
          <w:rFonts w:ascii="Times New Roman" w:hAnsi="Times New Roman" w:cs="Times New Roman"/>
          <w:b/>
          <w:sz w:val="24"/>
          <w:szCs w:val="24"/>
        </w:rPr>
        <w:lastRenderedPageBreak/>
        <w:t>Работа в партии «Единая Россия» по избирательному округу № 15</w:t>
      </w:r>
    </w:p>
    <w:p w:rsidR="003953A0" w:rsidRPr="008158FB" w:rsidRDefault="003953A0" w:rsidP="003953A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53A0" w:rsidRPr="008158FB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158FB">
        <w:rPr>
          <w:rFonts w:ascii="Times New Roman" w:hAnsi="Times New Roman" w:cs="Times New Roman"/>
          <w:b/>
          <w:sz w:val="24"/>
          <w:szCs w:val="24"/>
        </w:rPr>
        <w:t>Прием граждан</w:t>
      </w:r>
    </w:p>
    <w:p w:rsidR="003953A0" w:rsidRPr="00D1350E" w:rsidRDefault="003953A0" w:rsidP="003953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1350E">
        <w:rPr>
          <w:rFonts w:ascii="Times New Roman" w:hAnsi="Times New Roman" w:cs="Times New Roman"/>
          <w:sz w:val="24"/>
          <w:szCs w:val="24"/>
        </w:rPr>
        <w:t xml:space="preserve">Как депутат городской Думы и член партии «Единая Россия» Кирилл </w:t>
      </w:r>
      <w:proofErr w:type="spellStart"/>
      <w:r w:rsidRPr="00D1350E">
        <w:rPr>
          <w:rFonts w:ascii="Times New Roman" w:hAnsi="Times New Roman" w:cs="Times New Roman"/>
          <w:sz w:val="24"/>
          <w:szCs w:val="24"/>
        </w:rPr>
        <w:t>Ветхов</w:t>
      </w:r>
      <w:proofErr w:type="spellEnd"/>
      <w:r w:rsidRPr="00D1350E">
        <w:rPr>
          <w:rFonts w:ascii="Times New Roman" w:hAnsi="Times New Roman" w:cs="Times New Roman"/>
          <w:sz w:val="24"/>
          <w:szCs w:val="24"/>
        </w:rPr>
        <w:t xml:space="preserve"> ведёт прием граждан в Региональной общественной приёмной Председателя Партии «Единая Россия» Д.А. Медведева.</w:t>
      </w:r>
    </w:p>
    <w:p w:rsidR="003953A0" w:rsidRPr="00D1350E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D1350E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2021</w:t>
      </w:r>
      <w:r w:rsidRPr="00D1350E">
        <w:rPr>
          <w:rFonts w:ascii="Times New Roman" w:hAnsi="Times New Roman" w:cs="Times New Roman"/>
          <w:sz w:val="24"/>
          <w:szCs w:val="24"/>
        </w:rPr>
        <w:t>году со своими проблемами и пр</w:t>
      </w:r>
      <w:r>
        <w:rPr>
          <w:rFonts w:ascii="Times New Roman" w:hAnsi="Times New Roman" w:cs="Times New Roman"/>
          <w:sz w:val="24"/>
          <w:szCs w:val="24"/>
        </w:rPr>
        <w:t>осьбами к депутату обратилось 24</w:t>
      </w:r>
      <w:r w:rsidRPr="00D1350E">
        <w:rPr>
          <w:rFonts w:ascii="Times New Roman" w:hAnsi="Times New Roman" w:cs="Times New Roman"/>
          <w:sz w:val="24"/>
          <w:szCs w:val="24"/>
        </w:rPr>
        <w:t xml:space="preserve"> человек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D1350E">
        <w:rPr>
          <w:rFonts w:ascii="Times New Roman" w:hAnsi="Times New Roman" w:cs="Times New Roman"/>
          <w:sz w:val="24"/>
          <w:szCs w:val="24"/>
        </w:rPr>
        <w:t>.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70485</wp:posOffset>
            </wp:positionV>
            <wp:extent cx="1857375" cy="1392555"/>
            <wp:effectExtent l="114300" t="114300" r="123825" b="11239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59af9b-d022-4ec9-abd9-63e45ed1eb3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39255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Pr="00D1350E">
        <w:rPr>
          <w:rFonts w:ascii="Times New Roman" w:hAnsi="Times New Roman" w:cs="Times New Roman"/>
          <w:sz w:val="24"/>
          <w:szCs w:val="24"/>
        </w:rPr>
        <w:t xml:space="preserve">Как депутат Совета депутатов второго созыва Тракторозаводского района </w:t>
      </w:r>
      <w:r>
        <w:rPr>
          <w:rFonts w:ascii="Times New Roman" w:hAnsi="Times New Roman" w:cs="Times New Roman"/>
          <w:sz w:val="24"/>
          <w:szCs w:val="24"/>
        </w:rPr>
        <w:t xml:space="preserve">Кирилл Владимирович </w:t>
      </w:r>
      <w:r w:rsidRPr="00D1350E">
        <w:rPr>
          <w:rFonts w:ascii="Times New Roman" w:hAnsi="Times New Roman" w:cs="Times New Roman"/>
          <w:sz w:val="24"/>
          <w:szCs w:val="24"/>
        </w:rPr>
        <w:t xml:space="preserve">также  ведёт общественные приёмы граждан.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2096135</wp:posOffset>
            </wp:positionH>
            <wp:positionV relativeFrom="paragraph">
              <wp:posOffset>308610</wp:posOffset>
            </wp:positionV>
            <wp:extent cx="1831975" cy="1373505"/>
            <wp:effectExtent l="114300" t="114300" r="111125" b="11239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efae09-ac20-4638-8757-1ab637ff3ec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3505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Практика проведения личных приемов граждан пользуется популярностью у жителей.   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</w:t>
      </w:r>
      <w:r w:rsidRPr="00D1350E">
        <w:rPr>
          <w:rFonts w:ascii="Times New Roman" w:hAnsi="Times New Roman" w:cs="Times New Roman"/>
          <w:sz w:val="24"/>
          <w:szCs w:val="24"/>
        </w:rPr>
        <w:t xml:space="preserve">аще всего к депутату обращаются по вопросам, затрагивающим сферу жилищно-коммунального хозяйства, благоустройства, дорожного хозяйства, землепользования, оплаты труда и социальных льгот. </w:t>
      </w:r>
    </w:p>
    <w:p w:rsidR="003953A0" w:rsidRPr="00E221F5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221F5">
        <w:rPr>
          <w:rFonts w:ascii="Times New Roman" w:hAnsi="Times New Roman" w:cs="Times New Roman"/>
          <w:sz w:val="24"/>
          <w:szCs w:val="24"/>
        </w:rPr>
        <w:t>Обращения граждан рассмотрены своевременно, часть вопросов решена положительно, даны устные и письменные разъяснения. По ряду обращений даны соответствующие консультации юридического характера, сделаны запросы в Управляющие Компании, в адрес региональных операторов и т.д.</w:t>
      </w:r>
    </w:p>
    <w:p w:rsidR="003953A0" w:rsidRDefault="003953A0" w:rsidP="003953A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953A0" w:rsidRPr="008158FB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8158FB">
        <w:rPr>
          <w:rFonts w:ascii="Times New Roman" w:hAnsi="Times New Roman" w:cs="Times New Roman"/>
          <w:b/>
          <w:sz w:val="26"/>
          <w:szCs w:val="26"/>
          <w:u w:val="single"/>
        </w:rPr>
        <w:t>Работа по благоустройству территории избирательного округа № 15</w:t>
      </w:r>
    </w:p>
    <w:p w:rsidR="003953A0" w:rsidRPr="00E164B8" w:rsidRDefault="003953A0" w:rsidP="003953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Благоустройство дворовых территорий </w:t>
      </w:r>
      <w:r w:rsidRPr="00E164B8">
        <w:rPr>
          <w:rFonts w:ascii="Times New Roman" w:hAnsi="Times New Roman" w:cs="Times New Roman"/>
          <w:sz w:val="24"/>
          <w:szCs w:val="24"/>
        </w:rPr>
        <w:t xml:space="preserve">- это мероприятия по </w:t>
      </w:r>
      <w:r>
        <w:rPr>
          <w:rFonts w:ascii="Times New Roman" w:hAnsi="Times New Roman" w:cs="Times New Roman"/>
          <w:sz w:val="24"/>
          <w:szCs w:val="24"/>
        </w:rPr>
        <w:t>улучшению дворовых территорий</w:t>
      </w:r>
      <w:r w:rsidRPr="00E164B8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а также</w:t>
      </w:r>
      <w:r w:rsidRPr="00E164B8">
        <w:rPr>
          <w:rFonts w:ascii="Times New Roman" w:hAnsi="Times New Roman" w:cs="Times New Roman"/>
          <w:sz w:val="24"/>
          <w:szCs w:val="24"/>
        </w:rPr>
        <w:t xml:space="preserve"> создание комфортной среды для жителей.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территории Челябинска продолжает успешно реализовываться программа «Формирование современной городской среды», целями которой являются:</w:t>
      </w:r>
    </w:p>
    <w:p w:rsidR="003953A0" w:rsidRPr="00EE1B4D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п</w:t>
      </w:r>
      <w:r w:rsidRPr="00EE1B4D">
        <w:rPr>
          <w:rFonts w:ascii="Times New Roman" w:hAnsi="Times New Roman" w:cs="Times New Roman"/>
          <w:sz w:val="24"/>
          <w:szCs w:val="24"/>
        </w:rPr>
        <w:t>овышение уровня благоустройства дворовых территорий многоквартирных домов в городе Челябинске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53A0" w:rsidRPr="00EE1B4D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</w:t>
      </w:r>
      <w:r w:rsidRPr="00EE1B4D">
        <w:rPr>
          <w:rFonts w:ascii="Times New Roman" w:hAnsi="Times New Roman" w:cs="Times New Roman"/>
          <w:sz w:val="24"/>
          <w:szCs w:val="24"/>
        </w:rPr>
        <w:t>овышение уровня благоустройства общественных территорий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53A0" w:rsidRPr="00EE1B4D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б</w:t>
      </w:r>
      <w:r w:rsidRPr="00EE1B4D">
        <w:rPr>
          <w:rFonts w:ascii="Times New Roman" w:hAnsi="Times New Roman" w:cs="Times New Roman"/>
          <w:sz w:val="24"/>
          <w:szCs w:val="24"/>
        </w:rPr>
        <w:t>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53A0" w:rsidRPr="00EE1B4D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п</w:t>
      </w:r>
      <w:r w:rsidRPr="00EE1B4D">
        <w:rPr>
          <w:rFonts w:ascii="Times New Roman" w:hAnsi="Times New Roman" w:cs="Times New Roman"/>
          <w:sz w:val="24"/>
          <w:szCs w:val="24"/>
        </w:rPr>
        <w:t>овышение уровня благоустройства территорий, прилегающих к индивидуальным жилым домам, и земельных участков, предоставленных для строительства индивидуальных жилых домов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53A0" w:rsidRPr="00EE1B4D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ф</w:t>
      </w:r>
      <w:r w:rsidRPr="00EE1B4D">
        <w:rPr>
          <w:rFonts w:ascii="Times New Roman" w:hAnsi="Times New Roman" w:cs="Times New Roman"/>
          <w:sz w:val="24"/>
          <w:szCs w:val="24"/>
        </w:rPr>
        <w:t xml:space="preserve">ормирование условий для беспрепятственного доступа инвалидов и других </w:t>
      </w:r>
      <w:proofErr w:type="spellStart"/>
      <w:r w:rsidRPr="00EE1B4D">
        <w:rPr>
          <w:rFonts w:ascii="Times New Roman" w:hAnsi="Times New Roman" w:cs="Times New Roman"/>
          <w:sz w:val="24"/>
          <w:szCs w:val="24"/>
        </w:rPr>
        <w:t>маломобильных</w:t>
      </w:r>
      <w:proofErr w:type="spellEnd"/>
      <w:r w:rsidRPr="00EE1B4D">
        <w:rPr>
          <w:rFonts w:ascii="Times New Roman" w:hAnsi="Times New Roman" w:cs="Times New Roman"/>
          <w:sz w:val="24"/>
          <w:szCs w:val="24"/>
        </w:rPr>
        <w:t xml:space="preserve"> групп населения к общественным территориям и дворовым территориям многоквартирных домов в городе Челябинске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п</w:t>
      </w:r>
      <w:r w:rsidRPr="00EE1B4D">
        <w:rPr>
          <w:rFonts w:ascii="Times New Roman" w:hAnsi="Times New Roman" w:cs="Times New Roman"/>
          <w:sz w:val="24"/>
          <w:szCs w:val="24"/>
        </w:rPr>
        <w:t>овышение уровня вовлеченности заинтересованных граждан, организаций в реализацию мероприятий по благоустройству территории города Челябинска.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81FFA">
        <w:rPr>
          <w:rFonts w:ascii="Times New Roman" w:hAnsi="Times New Roman" w:cs="Times New Roman"/>
          <w:sz w:val="24"/>
          <w:szCs w:val="24"/>
        </w:rPr>
        <w:t xml:space="preserve">Депутат </w:t>
      </w:r>
      <w:proofErr w:type="spellStart"/>
      <w:r w:rsidRPr="00B81FFA">
        <w:rPr>
          <w:rFonts w:ascii="Times New Roman" w:hAnsi="Times New Roman" w:cs="Times New Roman"/>
          <w:sz w:val="24"/>
          <w:szCs w:val="24"/>
        </w:rPr>
        <w:t>Ветхов</w:t>
      </w:r>
      <w:proofErr w:type="spellEnd"/>
      <w:r w:rsidRPr="00B81FFA">
        <w:rPr>
          <w:rFonts w:ascii="Times New Roman" w:hAnsi="Times New Roman" w:cs="Times New Roman"/>
          <w:sz w:val="24"/>
          <w:szCs w:val="24"/>
        </w:rPr>
        <w:t xml:space="preserve"> Кирилл  активно участвует в реализации данного проекта,  вместе с жителями собирает необходимые документы, </w:t>
      </w:r>
      <w:r>
        <w:rPr>
          <w:rFonts w:ascii="Times New Roman" w:hAnsi="Times New Roman" w:cs="Times New Roman"/>
          <w:sz w:val="24"/>
          <w:szCs w:val="24"/>
        </w:rPr>
        <w:t xml:space="preserve">готовит проектно-сметную документацию.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1F51">
        <w:rPr>
          <w:rFonts w:ascii="Times New Roman" w:hAnsi="Times New Roman" w:cs="Times New Roman"/>
          <w:sz w:val="24"/>
          <w:szCs w:val="24"/>
        </w:rPr>
        <w:t xml:space="preserve">Контроль качества благоустройства дворовых территорий - </w:t>
      </w:r>
      <w:r>
        <w:rPr>
          <w:rFonts w:ascii="Times New Roman" w:hAnsi="Times New Roman" w:cs="Times New Roman"/>
          <w:sz w:val="24"/>
          <w:szCs w:val="24"/>
        </w:rPr>
        <w:t>еще одна общая работа, которую</w:t>
      </w:r>
      <w:r w:rsidRPr="006A1F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Депутат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Кирилл</w:t>
      </w:r>
      <w:r w:rsidRPr="006A1F5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ведет </w:t>
      </w:r>
      <w:r w:rsidRPr="006A1F51">
        <w:rPr>
          <w:rFonts w:ascii="Times New Roman" w:hAnsi="Times New Roman" w:cs="Times New Roman"/>
          <w:sz w:val="24"/>
          <w:szCs w:val="24"/>
        </w:rPr>
        <w:t>совместно с жителями.</w:t>
      </w:r>
      <w:r>
        <w:rPr>
          <w:rFonts w:ascii="Times New Roman" w:hAnsi="Times New Roman" w:cs="Times New Roman"/>
          <w:sz w:val="24"/>
          <w:szCs w:val="24"/>
        </w:rPr>
        <w:t xml:space="preserve"> Именно поэтому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К.В. лично </w:t>
      </w:r>
      <w:r w:rsidRPr="00B81FFA">
        <w:rPr>
          <w:rFonts w:ascii="Times New Roman" w:hAnsi="Times New Roman" w:cs="Times New Roman"/>
          <w:sz w:val="24"/>
          <w:szCs w:val="24"/>
        </w:rPr>
        <w:t xml:space="preserve">принимает выполненные работы.  </w:t>
      </w:r>
    </w:p>
    <w:p w:rsidR="003953A0" w:rsidRPr="00E221F5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417DC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2021 году по инициативе депутата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К.В. было заменено асфальтовое покрытие на придомовой территории многоквартирного дома по ул. Бажова, 50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B92CE4" w:rsidRDefault="003953A0" w:rsidP="003953A0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Было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С</w:t>
      </w:r>
      <w:proofErr w:type="gramEnd"/>
      <w:r>
        <w:rPr>
          <w:rFonts w:ascii="Times New Roman" w:hAnsi="Times New Roman" w:cs="Times New Roman"/>
          <w:sz w:val="24"/>
          <w:szCs w:val="24"/>
        </w:rPr>
        <w:t>тало</w:t>
      </w:r>
    </w:p>
    <w:p w:rsidR="003953A0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57779" cy="1677713"/>
            <wp:effectExtent l="76200" t="76200" r="94771" b="55837"/>
            <wp:docPr id="11" name="Рисунок 11" descr="C:\Users\oksana.ZPT\Desktop\Отчет за  2021\ИБ Бажова, 50\IMG_20210804_18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.ZPT\Desktop\Отчет за  2021\ИБ Бажова, 50\IMG_20210804_1823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234" cy="1691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71451" cy="1677713"/>
            <wp:effectExtent l="76200" t="76200" r="100149" b="55837"/>
            <wp:docPr id="12" name="Рисунок 12" descr="C:\Users\oksana.ZPT\Desktop\Отчет за  2021\ИБ Бажова, 50\IMG_20210629_08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.ZPT\Desktop\Отчет за  2021\ИБ Бажова, 50\IMG_20210629_0803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304" cy="1694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Default="003953A0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92CE4">
        <w:rPr>
          <w:rFonts w:ascii="Times New Roman" w:hAnsi="Times New Roman" w:cs="Times New Roman"/>
          <w:sz w:val="24"/>
          <w:szCs w:val="24"/>
        </w:rPr>
        <w:t>Один из важных элементов благоустройства – игровая детская площадка.</w:t>
      </w:r>
      <w:r>
        <w:rPr>
          <w:rFonts w:ascii="Times New Roman" w:hAnsi="Times New Roman" w:cs="Times New Roman"/>
          <w:sz w:val="24"/>
          <w:szCs w:val="24"/>
        </w:rPr>
        <w:t xml:space="preserve"> По инициативе депутата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Кирилла Владимировича было установлено новое детское оборудование на детской площадке жилого дома по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Г.Танкограда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29 </w:t>
      </w:r>
    </w:p>
    <w:p w:rsidR="003953A0" w:rsidRDefault="003953A0" w:rsidP="003953A0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</w:p>
    <w:p w:rsidR="003953A0" w:rsidRPr="00B92CE4" w:rsidRDefault="003953A0" w:rsidP="003953A0">
      <w:pPr>
        <w:pStyle w:val="a3"/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Было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С</w:t>
      </w:r>
      <w:proofErr w:type="gramEnd"/>
      <w:r>
        <w:rPr>
          <w:rFonts w:ascii="Times New Roman" w:hAnsi="Times New Roman" w:cs="Times New Roman"/>
          <w:sz w:val="24"/>
          <w:szCs w:val="24"/>
        </w:rPr>
        <w:t>тало</w:t>
      </w:r>
    </w:p>
    <w:p w:rsidR="003953A0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26264" cy="1443925"/>
            <wp:effectExtent l="76200" t="76200" r="93036" b="61025"/>
            <wp:docPr id="2" name="Рисунок 2" descr="C:\Users\oksana.ZPT\Desktop\Отчет за  2021\первоочередные мероприятия Г.Танкограда, 29\IMG_20210805_08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.ZPT\Desktop\Отчет за  2021\первоочередные мероприятия Г.Танкограда, 29\IMG_20210805_0805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08" cy="1452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401676"/>
            <wp:effectExtent l="76200" t="76200" r="95250" b="65174"/>
            <wp:docPr id="4" name="Рисунок 4" descr="C:\Users\oksana.ZPT\Desktop\кирилл\Г.Танкограда 29\PHOTO-2022-03-11-13-19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.ZPT\Desktop\кирилл\Г.Танкограда 29\PHOTO-2022-03-11-13-19-0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451" cy="14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Default="003953A0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53A0" w:rsidRPr="001D7355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7355">
        <w:rPr>
          <w:rFonts w:ascii="Times New Roman" w:hAnsi="Times New Roman" w:cs="Times New Roman"/>
          <w:sz w:val="24"/>
          <w:szCs w:val="24"/>
        </w:rPr>
        <w:t>Кроме того, за счет средств депутата были установлены заборчики на придомовых территориях многоквартирных домов по ул. Бажова, 42, пер. Лермонтова, 1, ул. Бажова, 50Б, ул. Бажова, 97а.</w:t>
      </w:r>
    </w:p>
    <w:p w:rsidR="003953A0" w:rsidRDefault="003953A0" w:rsidP="003953A0">
      <w:pPr>
        <w:pStyle w:val="a3"/>
        <w:ind w:firstLine="360"/>
      </w:pPr>
    </w:p>
    <w:p w:rsidR="003953A0" w:rsidRPr="00E221F5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E221F5">
        <w:rPr>
          <w:rFonts w:ascii="Times New Roman" w:hAnsi="Times New Roman" w:cs="Times New Roman"/>
          <w:sz w:val="24"/>
          <w:szCs w:val="24"/>
        </w:rPr>
        <w:t xml:space="preserve"> Бажова, 42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E221F5">
        <w:rPr>
          <w:rFonts w:ascii="Times New Roman" w:hAnsi="Times New Roman" w:cs="Times New Roman"/>
          <w:sz w:val="24"/>
          <w:szCs w:val="24"/>
        </w:rPr>
        <w:t xml:space="preserve"> Бажова, 50б</w:t>
      </w:r>
    </w:p>
    <w:p w:rsidR="003953A0" w:rsidRDefault="003953A0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81707" cy="995014"/>
            <wp:effectExtent l="76200" t="76200" r="94593" b="52736"/>
            <wp:docPr id="9" name="Рисунок 9" descr="C:\Users\oksana.ZPT\Desktop\кирилл\Бажова 42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.ZPT\Desktop\кирилл\Бажова 42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977" cy="10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2579" cy="1124218"/>
            <wp:effectExtent l="76200" t="76200" r="97221" b="56882"/>
            <wp:docPr id="10" name="Рисунок 10" descr="C:\Users\oksana.ZPT\Desktop\кирилл\Бажова 50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.ZPT\Desktop\кирилл\Бажова 50б\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657" cy="113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Default="003953A0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53A0" w:rsidRPr="00E221F5" w:rsidRDefault="003953A0" w:rsidP="003953A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E221F5">
        <w:rPr>
          <w:rFonts w:ascii="Times New Roman" w:hAnsi="Times New Roman" w:cs="Times New Roman"/>
          <w:sz w:val="24"/>
          <w:szCs w:val="24"/>
        </w:rPr>
        <w:t>Бажова, 97а</w:t>
      </w:r>
    </w:p>
    <w:p w:rsidR="003953A0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6879" cy="1034955"/>
            <wp:effectExtent l="76200" t="76200" r="93871" b="50895"/>
            <wp:docPr id="13" name="Рисунок 13" descr="C:\Users\oksana.ZPT\Desktop\кирилл\Бажова 97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.ZPT\Desktop\кирилл\Бажова 97а\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070" cy="1042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Default="003953A0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Всего на благоустройство территорий избирательного округа № 15 Тракторозаводского района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Челябинска в 2021 году из средств депутата было затрачено более 400 тысяч рублей.</w:t>
      </w:r>
    </w:p>
    <w:p w:rsidR="003953A0" w:rsidRDefault="003953A0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3953A0" w:rsidRPr="00C926B6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926B6">
        <w:rPr>
          <w:rFonts w:ascii="Times New Roman" w:hAnsi="Times New Roman" w:cs="Times New Roman"/>
          <w:b/>
          <w:sz w:val="28"/>
          <w:szCs w:val="28"/>
          <w:u w:val="single"/>
        </w:rPr>
        <w:t>Социальные и городские проекты</w:t>
      </w:r>
    </w:p>
    <w:p w:rsidR="003953A0" w:rsidRPr="00423182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360C7">
        <w:rPr>
          <w:rFonts w:ascii="Times New Roman" w:hAnsi="Times New Roman" w:cs="Times New Roman"/>
          <w:sz w:val="24"/>
          <w:szCs w:val="24"/>
        </w:rPr>
        <w:t>Ежегодно</w:t>
      </w:r>
      <w:r>
        <w:rPr>
          <w:rFonts w:ascii="Times New Roman" w:hAnsi="Times New Roman" w:cs="Times New Roman"/>
          <w:sz w:val="24"/>
          <w:szCs w:val="24"/>
        </w:rPr>
        <w:t xml:space="preserve"> совместно с жителями проводятся мероприятия по очистке территорий от мусора и прошлогодней листвы, так называемые «субботники».  </w:t>
      </w:r>
    </w:p>
    <w:p w:rsidR="003953A0" w:rsidRPr="00844C8E" w:rsidRDefault="008158FB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-58420</wp:posOffset>
            </wp:positionH>
            <wp:positionV relativeFrom="paragraph">
              <wp:posOffset>625475</wp:posOffset>
            </wp:positionV>
            <wp:extent cx="1576070" cy="1181735"/>
            <wp:effectExtent l="76200" t="76200" r="100330" b="56515"/>
            <wp:wrapSquare wrapText="bothSides"/>
            <wp:docPr id="14" name="Рисунок 14" descr="C:\Users\oksana.ZPT\Desktop\кирилл\вч\2014-05-08 15.22.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.ZPT\Desktop\кирилл\вч\2014-05-08 15.22.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070" cy="118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953A0">
        <w:rPr>
          <w:rFonts w:ascii="Times New Roman" w:hAnsi="Times New Roman" w:cs="Times New Roman"/>
          <w:sz w:val="24"/>
          <w:szCs w:val="24"/>
        </w:rPr>
        <w:t xml:space="preserve">В 2021 году в связи с пандемией </w:t>
      </w:r>
      <w:proofErr w:type="spellStart"/>
      <w:r w:rsidR="003953A0">
        <w:rPr>
          <w:rFonts w:ascii="Times New Roman" w:hAnsi="Times New Roman" w:cs="Times New Roman"/>
          <w:sz w:val="24"/>
          <w:szCs w:val="24"/>
        </w:rPr>
        <w:t>коронавируса</w:t>
      </w:r>
      <w:proofErr w:type="spellEnd"/>
      <w:r w:rsidR="003953A0">
        <w:rPr>
          <w:rFonts w:ascii="Times New Roman" w:hAnsi="Times New Roman" w:cs="Times New Roman"/>
          <w:sz w:val="24"/>
          <w:szCs w:val="24"/>
        </w:rPr>
        <w:t xml:space="preserve"> количество жителей, готовых помочь с уборкой территории, поубавилось, но, тем не менее, наиболее активные и небезразличные граждане с удовольствием помогли навести порядок на придомовых территориях своих домов. </w:t>
      </w:r>
    </w:p>
    <w:p w:rsidR="003953A0" w:rsidRPr="007360C7" w:rsidRDefault="008158FB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1779270</wp:posOffset>
            </wp:positionH>
            <wp:positionV relativeFrom="paragraph">
              <wp:posOffset>19050</wp:posOffset>
            </wp:positionV>
            <wp:extent cx="1480820" cy="1109980"/>
            <wp:effectExtent l="76200" t="76200" r="100330" b="52070"/>
            <wp:wrapTight wrapText="bothSides">
              <wp:wrapPolygon edited="0">
                <wp:start x="-1111" y="-1483"/>
                <wp:lineTo x="-1111" y="22613"/>
                <wp:lineTo x="22508" y="22613"/>
                <wp:lineTo x="22786" y="22613"/>
                <wp:lineTo x="23063" y="22243"/>
                <wp:lineTo x="22786" y="22243"/>
                <wp:lineTo x="23063" y="16682"/>
                <wp:lineTo x="23063" y="4078"/>
                <wp:lineTo x="22786" y="-741"/>
                <wp:lineTo x="22508" y="-1483"/>
                <wp:lineTo x="-1111" y="-1483"/>
              </wp:wrapPolygon>
            </wp:wrapTight>
            <wp:docPr id="17" name="Рисунок 17" descr="C:\Users\oksana.ZPT\Desktop\кирилл\вч\DSC08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.ZPT\Desktop\кирилл\вч\DSC087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820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3953A0" w:rsidRPr="00844C8E">
        <w:rPr>
          <w:rFonts w:ascii="Times New Roman" w:hAnsi="Times New Roman" w:cs="Times New Roman"/>
          <w:sz w:val="24"/>
          <w:szCs w:val="24"/>
        </w:rPr>
        <w:t xml:space="preserve">    </w:t>
      </w:r>
      <w:r w:rsidR="003953A0">
        <w:rPr>
          <w:rFonts w:ascii="Times New Roman" w:hAnsi="Times New Roman" w:cs="Times New Roman"/>
          <w:sz w:val="24"/>
          <w:szCs w:val="24"/>
        </w:rPr>
        <w:t xml:space="preserve">          </w:t>
      </w:r>
    </w:p>
    <w:p w:rsidR="003953A0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Также в округе обязательно проводится плановая санитарная обрезка разросшихся деревьев.</w:t>
      </w:r>
    </w:p>
    <w:p w:rsidR="003953A0" w:rsidRPr="00844C8E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4C8E">
        <w:rPr>
          <w:rFonts w:ascii="Times New Roman" w:hAnsi="Times New Roman" w:cs="Times New Roman"/>
          <w:sz w:val="24"/>
          <w:szCs w:val="24"/>
        </w:rPr>
        <w:t>Санитарная обрезка деревьев – это определенный перечень работ, который включает:</w:t>
      </w:r>
    </w:p>
    <w:p w:rsidR="003953A0" w:rsidRPr="00844C8E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844C8E">
        <w:rPr>
          <w:rFonts w:ascii="Times New Roman" w:hAnsi="Times New Roman" w:cs="Times New Roman"/>
          <w:sz w:val="24"/>
          <w:szCs w:val="24"/>
        </w:rPr>
        <w:t>даление мертвых, сломанных или столкнувшихся со строительными объектами или техническими устройствами веток;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</w:t>
      </w:r>
      <w:r w:rsidRPr="00844C8E">
        <w:rPr>
          <w:rFonts w:ascii="Times New Roman" w:hAnsi="Times New Roman" w:cs="Times New Roman"/>
          <w:sz w:val="24"/>
          <w:szCs w:val="24"/>
        </w:rPr>
        <w:t>ормирование кроны дерева, сохраняя ее устоявшуюся форму.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вместе, общими усилиями, мы с Вами сможем сохранить чистоту и красоту нашего города!</w:t>
      </w:r>
    </w:p>
    <w:p w:rsidR="003953A0" w:rsidRDefault="008158FB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99651</wp:posOffset>
            </wp:positionH>
            <wp:positionV relativeFrom="paragraph">
              <wp:posOffset>88834</wp:posOffset>
            </wp:positionV>
            <wp:extent cx="1321883" cy="948428"/>
            <wp:effectExtent l="76200" t="76200" r="87817" b="61222"/>
            <wp:wrapNone/>
            <wp:docPr id="18" name="Рисунок 16" descr="C:\Users\oksana.ZPT\Desktop\кирилл\вч\DSC08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.ZPT\Desktop\кирилл\вч\DSC081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031" cy="95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3953A0" w:rsidRDefault="003953A0" w:rsidP="003953A0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8158FB" w:rsidRDefault="008158FB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58FB" w:rsidRDefault="008158FB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58FB" w:rsidRDefault="008158FB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58FB" w:rsidRDefault="008158FB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158FB" w:rsidRDefault="008158FB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53A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Общественная работа на округе,</w:t>
      </w:r>
    </w:p>
    <w:p w:rsidR="003953A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в том числе проведение праздничных мероприятий</w:t>
      </w:r>
    </w:p>
    <w:p w:rsidR="003953A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53A0" w:rsidRPr="00B1176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11760">
        <w:rPr>
          <w:rFonts w:ascii="Times New Roman" w:hAnsi="Times New Roman" w:cs="Times New Roman"/>
          <w:sz w:val="24"/>
          <w:szCs w:val="24"/>
        </w:rPr>
        <w:t xml:space="preserve">Депутат </w:t>
      </w:r>
      <w:proofErr w:type="spellStart"/>
      <w:r w:rsidRPr="00B11760">
        <w:rPr>
          <w:rFonts w:ascii="Times New Roman" w:hAnsi="Times New Roman" w:cs="Times New Roman"/>
          <w:sz w:val="24"/>
          <w:szCs w:val="24"/>
        </w:rPr>
        <w:t>Ветхов</w:t>
      </w:r>
      <w:proofErr w:type="spellEnd"/>
      <w:r w:rsidRPr="00B11760">
        <w:rPr>
          <w:rFonts w:ascii="Times New Roman" w:hAnsi="Times New Roman" w:cs="Times New Roman"/>
          <w:sz w:val="24"/>
          <w:szCs w:val="24"/>
        </w:rPr>
        <w:t xml:space="preserve"> К.В. </w:t>
      </w:r>
      <w:r>
        <w:rPr>
          <w:rFonts w:ascii="Times New Roman" w:hAnsi="Times New Roman" w:cs="Times New Roman"/>
          <w:sz w:val="24"/>
          <w:szCs w:val="24"/>
        </w:rPr>
        <w:t>ежегодно, совместно с ОП «Юность» и Лицеем № 120 проводит различные праздники, творческие и спортивные конкурсы. По итогам конкурсов вручаются различные памятные подарки победителям и грамоты участникам.</w:t>
      </w:r>
    </w:p>
    <w:p w:rsidR="003953A0" w:rsidRPr="00844C8E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3953A0" w:rsidRPr="00E221F5" w:rsidRDefault="003953A0" w:rsidP="003953A0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21F5">
        <w:rPr>
          <w:rFonts w:ascii="Times New Roman" w:hAnsi="Times New Roman" w:cs="Times New Roman"/>
          <w:b/>
          <w:sz w:val="24"/>
          <w:szCs w:val="24"/>
          <w:u w:val="single"/>
        </w:rPr>
        <w:t>Я помню, я горжусь!</w:t>
      </w:r>
    </w:p>
    <w:p w:rsidR="003953A0" w:rsidRDefault="003953A0" w:rsidP="003953A0">
      <w:pPr>
        <w:spacing w:after="0" w:line="240" w:lineRule="auto"/>
        <w:ind w:left="360" w:firstLine="348"/>
        <w:rPr>
          <w:rFonts w:ascii="Times New Roman" w:hAnsi="Times New Roman" w:cs="Times New Roman"/>
          <w:b/>
          <w:sz w:val="28"/>
          <w:szCs w:val="28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7AE9">
        <w:rPr>
          <w:rFonts w:ascii="Times New Roman" w:hAnsi="Times New Roman" w:cs="Times New Roman"/>
          <w:sz w:val="24"/>
          <w:szCs w:val="24"/>
        </w:rPr>
        <w:t>Победа в Великой Отечественной Войне – героический подвиг</w:t>
      </w:r>
      <w:r>
        <w:rPr>
          <w:rFonts w:ascii="Times New Roman" w:hAnsi="Times New Roman" w:cs="Times New Roman"/>
          <w:sz w:val="24"/>
          <w:szCs w:val="24"/>
        </w:rPr>
        <w:t xml:space="preserve"> нашего</w:t>
      </w:r>
      <w:r w:rsidRPr="00557AE9">
        <w:rPr>
          <w:rFonts w:ascii="Times New Roman" w:hAnsi="Times New Roman" w:cs="Times New Roman"/>
          <w:sz w:val="24"/>
          <w:szCs w:val="24"/>
        </w:rPr>
        <w:t xml:space="preserve"> народа.</w:t>
      </w:r>
      <w:r>
        <w:rPr>
          <w:rFonts w:ascii="Times New Roman" w:hAnsi="Times New Roman" w:cs="Times New Roman"/>
          <w:sz w:val="24"/>
          <w:szCs w:val="24"/>
        </w:rPr>
        <w:t xml:space="preserve"> Очень важно пронести значимость этого праздника через поколения.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Совместно с ОП «Юность» и Лицеем № 120 ежегодно проводятся мероприятия, посвященные очередной годовщине Победы в Великой Отечественной Войне, а также вручаются отдельные подарки ветеранам. К сожалению, каждый год ветеранов становится все меньше.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14525" cy="1853062"/>
            <wp:effectExtent l="152400" t="152400" r="180975" b="185420"/>
            <wp:docPr id="15" name="Рисунок 15" descr="C:\Users\oksana.ZPT\Desktop\Отчет за  2021\9 мая 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.ZPT\Desktop\Отчет за  2021\9 мая 2021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530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28688" cy="1857375"/>
            <wp:effectExtent l="152400" t="152400" r="176530" b="1809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396" cy="18827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Концерт на базе Лицея № 120, посвященный 76-й годовщине</w:t>
      </w:r>
    </w:p>
    <w:p w:rsidR="003953A0" w:rsidRDefault="003953A0" w:rsidP="003953A0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Победы в Великой Отечественной Войне</w:t>
      </w:r>
    </w:p>
    <w:p w:rsidR="003953A0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79666" cy="1571625"/>
            <wp:effectExtent l="114300" t="114300" r="116205" b="104775"/>
            <wp:docPr id="22" name="Рисунок 22" descr="C:\Users\oksana.ZPT\Desktop\Отчет за  2021\9 мая 2021\IMG-d7cbbfa9cbadefdb179edff58d8b91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ksana.ZPT\Desktop\Отчет за  2021\9 мая 2021\IMG-d7cbbfa9cbadefdb179edff58d8b9139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666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81835" cy="1560541"/>
            <wp:effectExtent l="114300" t="114300" r="109220" b="116205"/>
            <wp:docPr id="20" name="Рисунок 20" descr="C:\Users\oksana.ZPT\Desktop\Отчет за  2021\9 мая 2021\IMG_20210513_173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ksana.ZPT\Desktop\Отчет за  2021\9 мая 2021\IMG_20210513_1734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949" cy="156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08264" cy="1609725"/>
            <wp:effectExtent l="114300" t="114300" r="106680" b="104775"/>
            <wp:docPr id="21" name="Рисунок 21" descr="C:\Users\oksana.ZPT\Desktop\Отчет за  2021\9 мая 2021\IMG-c96e02ab3800f17be88506646ae6549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.ZPT\Desktop\Отчет за  2021\9 мая 2021\IMG-c96e02ab3800f17be88506646ae65490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568" cy="161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Вручение подарков ветеранам</w:t>
      </w:r>
    </w:p>
    <w:p w:rsidR="003953A0" w:rsidRDefault="003953A0" w:rsidP="003953A0">
      <w:pPr>
        <w:spacing w:after="0"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День П</w:t>
      </w:r>
      <w:r w:rsidRPr="00051612">
        <w:rPr>
          <w:rFonts w:ascii="Times New Roman" w:hAnsi="Times New Roman" w:cs="Times New Roman"/>
          <w:sz w:val="24"/>
          <w:szCs w:val="24"/>
        </w:rPr>
        <w:t xml:space="preserve">обеды — значимый и волнующий для каждого жителя нашей страны праздник, который мы отмечаем как дань памяти и глубокого уважения славным защитникам Отечества, всем, кто самоотверженно, героически на фронте и в тылу приближал долгожданный день Великой Победы. Это то, что объединяет нас и делает непобедимыми перед лицом любых испытаний.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51612">
        <w:rPr>
          <w:rFonts w:ascii="Times New Roman" w:hAnsi="Times New Roman" w:cs="Times New Roman"/>
          <w:sz w:val="24"/>
          <w:szCs w:val="24"/>
        </w:rPr>
        <w:t>Завоеванная старшими поколениями Победа и сегодня вдохновляет нас на новые свершения, укрепляет наш дух, помогает преодолевать трудности и идти вперед.</w:t>
      </w:r>
    </w:p>
    <w:p w:rsidR="003953A0" w:rsidRDefault="003953A0" w:rsidP="003953A0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E221F5" w:rsidRDefault="003953A0" w:rsidP="003953A0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21F5">
        <w:rPr>
          <w:rFonts w:ascii="Times New Roman" w:hAnsi="Times New Roman" w:cs="Times New Roman"/>
          <w:b/>
          <w:sz w:val="24"/>
          <w:szCs w:val="24"/>
          <w:u w:val="single"/>
        </w:rPr>
        <w:t>Прекрасное детство — это очень ценный фундамент для дальнейшей жизни.</w:t>
      </w:r>
    </w:p>
    <w:p w:rsidR="003953A0" w:rsidRDefault="003953A0" w:rsidP="003953A0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год в начале июня на базе Лицея № 120 формируется «Отряд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К.В.». В данный отряд входят учащиеся – победители районных, городских и областных конкурсов, а также дети, участвующие в различных творческих конкурсах.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них, при поддержке Кирилла Владимировича, устраиваются экскурсии: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 завод ЧТЗ;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Бовид</w:t>
      </w:r>
      <w:proofErr w:type="spellEnd"/>
      <w:r>
        <w:rPr>
          <w:rFonts w:ascii="Times New Roman" w:hAnsi="Times New Roman" w:cs="Times New Roman"/>
          <w:sz w:val="24"/>
          <w:szCs w:val="24"/>
        </w:rPr>
        <w:t>»;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музеи;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театры и т.д.</w:t>
      </w:r>
    </w:p>
    <w:p w:rsidR="003953A0" w:rsidRDefault="003953A0" w:rsidP="003953A0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283552" cy="1714500"/>
            <wp:effectExtent l="114300" t="114300" r="116840" b="114300"/>
            <wp:docPr id="23" name="Рисунок 23" descr="C:\Users\oksana.ZPT\Desktop\Отчет за  2021\трудовой отряд\IMG-3f2a045093e21c435980ac8dc403c0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.ZPT\Desktop\Отчет за  2021\трудовой отряд\IMG-3f2a045093e21c435980ac8dc403c017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50" cy="1718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000" cy="1716338"/>
            <wp:effectExtent l="114300" t="114300" r="114300" b="113030"/>
            <wp:docPr id="24" name="Рисунок 24" descr="C:\Users\oksana.ZPT\Desktop\Отчет за  2021\трудовой отряд\IMG-6a9fcce754d29896ce8a78025a85bb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.ZPT\Desktop\Отчет за  2021\трудовой отряд\IMG-6a9fcce754d29896ce8a78025a85bbb9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354" cy="1719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Default="003953A0" w:rsidP="003953A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Традиционно участникам «Отряда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Ветхова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К.В.» вручаются памятные подарки для хорошей учебы и счастливого детства.</w:t>
      </w:r>
    </w:p>
    <w:p w:rsidR="003953A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3953A0" w:rsidRPr="00E221F5" w:rsidRDefault="003953A0" w:rsidP="003953A0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221F5">
        <w:rPr>
          <w:rFonts w:ascii="Times New Roman" w:hAnsi="Times New Roman" w:cs="Times New Roman"/>
          <w:b/>
          <w:sz w:val="24"/>
          <w:szCs w:val="24"/>
          <w:u w:val="single"/>
        </w:rPr>
        <w:t>Признак благополучного общества – забота о пожилых людях</w:t>
      </w:r>
    </w:p>
    <w:p w:rsidR="003953A0" w:rsidRPr="00CE2F5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0080E">
        <w:rPr>
          <w:rFonts w:ascii="Times New Roman" w:hAnsi="Times New Roman" w:cs="Times New Roman"/>
          <w:sz w:val="24"/>
          <w:szCs w:val="24"/>
        </w:rPr>
        <w:t>Забота о</w:t>
      </w:r>
      <w:r>
        <w:rPr>
          <w:rFonts w:ascii="Times New Roman" w:hAnsi="Times New Roman" w:cs="Times New Roman"/>
          <w:sz w:val="24"/>
          <w:szCs w:val="24"/>
        </w:rPr>
        <w:t xml:space="preserve"> старшем поколении – это не только помощь им в быту и в лечении. </w:t>
      </w:r>
      <w:r w:rsidRPr="0040080E">
        <w:rPr>
          <w:rFonts w:ascii="Times New Roman" w:hAnsi="Times New Roman" w:cs="Times New Roman"/>
          <w:sz w:val="24"/>
          <w:szCs w:val="24"/>
        </w:rPr>
        <w:t xml:space="preserve">Часто пожилым людям не хватает внимания и возможности поговорить с </w:t>
      </w:r>
      <w:proofErr w:type="gramStart"/>
      <w:r w:rsidRPr="0040080E">
        <w:rPr>
          <w:rFonts w:ascii="Times New Roman" w:hAnsi="Times New Roman" w:cs="Times New Roman"/>
          <w:sz w:val="24"/>
          <w:szCs w:val="24"/>
        </w:rPr>
        <w:t>близкими</w:t>
      </w:r>
      <w:proofErr w:type="gramEnd"/>
      <w:r w:rsidRPr="0040080E">
        <w:rPr>
          <w:rFonts w:ascii="Times New Roman" w:hAnsi="Times New Roman" w:cs="Times New Roman"/>
          <w:sz w:val="24"/>
          <w:szCs w:val="24"/>
        </w:rPr>
        <w:t>, вспомнить молодость.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E2F50">
        <w:rPr>
          <w:rFonts w:ascii="Times New Roman" w:hAnsi="Times New Roman" w:cs="Times New Roman"/>
          <w:sz w:val="24"/>
          <w:szCs w:val="24"/>
        </w:rPr>
        <w:t>Когда созданные программы по защите населения выполняются, каждый человек понимает, что, когда он станет стариком, он будет социально защищенным со стороны общества и близких. Только чувствуя уверенность в завтрашнем дне, люди работают на общее благо и могут быть уверены, что им гарантирована безопасность.</w:t>
      </w:r>
      <w:r w:rsidRPr="0040080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всего 2021 года депутат </w:t>
      </w:r>
      <w:proofErr w:type="spellStart"/>
      <w:r>
        <w:rPr>
          <w:rFonts w:ascii="Times New Roman" w:hAnsi="Times New Roman" w:cs="Times New Roman"/>
          <w:sz w:val="24"/>
          <w:szCs w:val="24"/>
        </w:rPr>
        <w:t>Ветхов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К.В. уделял особое внимание жителям старшего возраста своего округа. Для наиболее активных из них были организованы чаепития, а также экскурсия в Краеведческий музей.</w:t>
      </w:r>
    </w:p>
    <w:p w:rsidR="003953A0" w:rsidRDefault="003953A0" w:rsidP="003953A0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09329" cy="1581150"/>
            <wp:effectExtent l="114300" t="114300" r="120015" b="114300"/>
            <wp:docPr id="27" name="Рисунок 27" descr="C:\Users\oksana.ZPT\Desktop\кирилл\чаепитие ктос 2021\IMG_3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.ZPT\Desktop\кирилл\чаепитие ктос 2021\IMG_382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470" cy="1585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14550" cy="1585065"/>
            <wp:effectExtent l="114300" t="114300" r="114300" b="110490"/>
            <wp:docPr id="28" name="Рисунок 28" descr="C:\Users\oksana.ZPT\Desktop\кирилл\чаепитие ктос 2021\IMG_3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.ZPT\Desktop\кирилл\чаепитие ктос 2021\IMG_382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41" cy="1589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Pr="0040080E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50257" cy="1724025"/>
            <wp:effectExtent l="114300" t="114300" r="107315" b="104775"/>
            <wp:docPr id="30" name="Рисунок 30" descr="C:\Users\oksana.ZPT\Desktop\Отчет за  2021\день пожилого человека\IMG_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ksana.ZPT\Desktop\Отчет за  2021\день пожилого человека\IMG_793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980" cy="173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Pr="00E221F5" w:rsidRDefault="003953A0" w:rsidP="003953A0">
      <w:pPr>
        <w:pStyle w:val="a5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221F5">
        <w:rPr>
          <w:rFonts w:ascii="Times New Roman" w:hAnsi="Times New Roman" w:cs="Times New Roman"/>
          <w:b/>
          <w:sz w:val="28"/>
          <w:szCs w:val="28"/>
          <w:u w:val="single"/>
        </w:rPr>
        <w:t xml:space="preserve">Только вместе мы сможем изменить будущее </w:t>
      </w:r>
    </w:p>
    <w:p w:rsidR="003953A0" w:rsidRDefault="003953A0" w:rsidP="003953A0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жителей избирательного округа № 15 постоянно проводятся различные творческие конкурсы: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поделок новогодних игрушек и кормушек «Зимняя фантазия»;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конкурс ледяных городков во дворах;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«Подарок Защитнику»;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«Праздник весны»;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«Рисунок на стекле»;</w:t>
      </w:r>
    </w:p>
    <w:p w:rsidR="003953A0" w:rsidRPr="00525CA4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«Лучший газон» и т.д.</w:t>
      </w:r>
    </w:p>
    <w:p w:rsidR="003953A0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953A0" w:rsidRPr="00525CA4" w:rsidRDefault="003953A0" w:rsidP="003953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Лучшие работы удостаиваются памятных призов и благодарностей от Депутата.</w:t>
      </w:r>
    </w:p>
    <w:p w:rsidR="003953A0" w:rsidRPr="00525CA4" w:rsidRDefault="003953A0" w:rsidP="003953A0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3953A0" w:rsidRPr="00525CA4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6395" cy="1676400"/>
            <wp:effectExtent l="114300" t="114300" r="107315" b="114300"/>
            <wp:docPr id="25" name="Рисунок 25" descr="C:\Users\oksana.ZPT\Desktop\кирилл\Юность 2021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ksana.ZPT\Desktop\кирилл\Юность 2021\IMG_38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734" cy="167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35336" cy="1675604"/>
            <wp:effectExtent l="114300" t="114300" r="107950" b="115570"/>
            <wp:docPr id="26" name="Рисунок 26" descr="C:\Users\oksana.ZPT\Desktop\кирилл\Юность 2021\IMG_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ksana.ZPT\Desktop\кирилл\Юность 2021\IMG_384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529" cy="167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Pr="001D7355" w:rsidRDefault="003953A0" w:rsidP="003953A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Праздничный концерт к Новому Году в ОП «Юность»</w:t>
      </w:r>
    </w:p>
    <w:p w:rsidR="003953A0" w:rsidRPr="004A3134" w:rsidRDefault="003953A0" w:rsidP="003953A0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left="360" w:firstLine="348"/>
        <w:rPr>
          <w:rFonts w:ascii="Times New Roman" w:hAnsi="Times New Roman" w:cs="Times New Roman"/>
          <w:sz w:val="24"/>
          <w:szCs w:val="24"/>
        </w:rPr>
      </w:pPr>
    </w:p>
    <w:p w:rsidR="003953A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3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28850" cy="1487094"/>
            <wp:effectExtent l="114300" t="114300" r="114300" b="113665"/>
            <wp:docPr id="32" name="Рисунок 32" descr="C:\Users\oksana.ZPT\Desktop\кирилл\праздник двора 24.12.21\IMG_6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ksana.ZPT\Desktop\кирилл\праздник двора 24.12.21\IMG_6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4A3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493450"/>
            <wp:effectExtent l="114300" t="114300" r="104775" b="107315"/>
            <wp:docPr id="33" name="Рисунок 33" descr="C:\Users\oksana.ZPT\Desktop\кирилл\праздник двора 24.12.21\IMG_6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ksana.ZPT\Desktop\кирилл\праздник двора 24.12.21\IMG_604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475" cy="149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Default="003953A0" w:rsidP="003953A0">
      <w:pPr>
        <w:spacing w:after="0" w:line="240" w:lineRule="auto"/>
        <w:ind w:left="360" w:firstLine="348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A313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8375" cy="1493449"/>
            <wp:effectExtent l="114300" t="114300" r="104775" b="107315"/>
            <wp:docPr id="34" name="Рисунок 34" descr="C:\Users\oksana.ZPT\Desktop\кирилл\праздник двора 24.12.21\IMG_6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ksana.ZPT\Desktop\кирилл\праздник двора 24.12.21\IMG_608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39" cy="149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4A313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47900" cy="1499804"/>
            <wp:effectExtent l="114300" t="114300" r="114300" b="120015"/>
            <wp:docPr id="35" name="Рисунок 35" descr="C:\Users\oksana.ZPT\Desktop\кирилл\праздник двора 24.12.21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ksana.ZPT\Desktop\кирилл\праздник двора 24.12.21\IMG_61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91" cy="15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3953A0" w:rsidRPr="00D15D54" w:rsidRDefault="003953A0" w:rsidP="003953A0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15D54">
        <w:rPr>
          <w:rFonts w:ascii="Times New Roman" w:hAnsi="Times New Roman" w:cs="Times New Roman"/>
          <w:sz w:val="24"/>
          <w:szCs w:val="24"/>
        </w:rPr>
        <w:t xml:space="preserve">Празднование Нового Года во дворе жилого дома </w:t>
      </w:r>
      <w:proofErr w:type="gramStart"/>
      <w:r w:rsidRPr="00D15D54">
        <w:rPr>
          <w:rFonts w:ascii="Times New Roman" w:hAnsi="Times New Roman" w:cs="Times New Roman"/>
          <w:sz w:val="24"/>
          <w:szCs w:val="24"/>
        </w:rPr>
        <w:t>по пер</w:t>
      </w:r>
      <w:proofErr w:type="gramEnd"/>
      <w:r w:rsidRPr="00D15D54">
        <w:rPr>
          <w:rFonts w:ascii="Times New Roman" w:hAnsi="Times New Roman" w:cs="Times New Roman"/>
          <w:sz w:val="24"/>
          <w:szCs w:val="24"/>
        </w:rPr>
        <w:t>. Лермонтова, 1</w:t>
      </w:r>
    </w:p>
    <w:sectPr w:rsidR="003953A0" w:rsidRPr="00D15D54" w:rsidSect="000479FB">
      <w:pgSz w:w="11906" w:h="16838"/>
      <w:pgMar w:top="993" w:right="707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erif">
    <w:altName w:val="Times New Roman"/>
    <w:charset w:val="CC"/>
    <w:family w:val="roman"/>
    <w:pitch w:val="variable"/>
    <w:sig w:usb0="00000001" w:usb1="5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71809"/>
    <w:multiLevelType w:val="hybridMultilevel"/>
    <w:tmpl w:val="5080D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2A13698"/>
    <w:multiLevelType w:val="hybridMultilevel"/>
    <w:tmpl w:val="E8245682"/>
    <w:lvl w:ilvl="0" w:tplc="CF544F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41A3A3C"/>
    <w:multiLevelType w:val="hybridMultilevel"/>
    <w:tmpl w:val="5FF809D0"/>
    <w:lvl w:ilvl="0" w:tplc="0419000B">
      <w:start w:val="1"/>
      <w:numFmt w:val="bullet"/>
      <w:lvlText w:val=""/>
      <w:lvlJc w:val="left"/>
      <w:pPr>
        <w:ind w:left="33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DB705D4"/>
    <w:multiLevelType w:val="hybridMultilevel"/>
    <w:tmpl w:val="4E78A88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A8A2C34"/>
    <w:multiLevelType w:val="hybridMultilevel"/>
    <w:tmpl w:val="EC3AFE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0B4A2C"/>
    <w:multiLevelType w:val="hybridMultilevel"/>
    <w:tmpl w:val="7690DE6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71094159"/>
    <w:multiLevelType w:val="hybridMultilevel"/>
    <w:tmpl w:val="8A68444C"/>
    <w:lvl w:ilvl="0" w:tplc="758620C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color w:val="26282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560D9E"/>
    <w:multiLevelType w:val="hybridMultilevel"/>
    <w:tmpl w:val="923EBE8C"/>
    <w:lvl w:ilvl="0" w:tplc="761EF124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7348B9"/>
    <w:multiLevelType w:val="hybridMultilevel"/>
    <w:tmpl w:val="6DBE73F6"/>
    <w:lvl w:ilvl="0" w:tplc="1C8ED0B0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CF10565"/>
    <w:multiLevelType w:val="hybridMultilevel"/>
    <w:tmpl w:val="7812AB1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6"/>
  </w:num>
  <w:num w:numId="5">
    <w:abstractNumId w:val="2"/>
  </w:num>
  <w:num w:numId="6">
    <w:abstractNumId w:val="8"/>
  </w:num>
  <w:num w:numId="7">
    <w:abstractNumId w:val="4"/>
  </w:num>
  <w:num w:numId="8">
    <w:abstractNumId w:val="3"/>
  </w:num>
  <w:num w:numId="9">
    <w:abstractNumId w:val="9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43EF0"/>
    <w:rsid w:val="000479FB"/>
    <w:rsid w:val="0005793C"/>
    <w:rsid w:val="000675EE"/>
    <w:rsid w:val="000C398B"/>
    <w:rsid w:val="00121937"/>
    <w:rsid w:val="001263D9"/>
    <w:rsid w:val="001668C7"/>
    <w:rsid w:val="00167CC4"/>
    <w:rsid w:val="001A2A98"/>
    <w:rsid w:val="001E2962"/>
    <w:rsid w:val="00251538"/>
    <w:rsid w:val="002C45B6"/>
    <w:rsid w:val="002C6BF6"/>
    <w:rsid w:val="002E5E10"/>
    <w:rsid w:val="002F4442"/>
    <w:rsid w:val="003953A0"/>
    <w:rsid w:val="00397232"/>
    <w:rsid w:val="003F7CDF"/>
    <w:rsid w:val="00426DC3"/>
    <w:rsid w:val="00457F1D"/>
    <w:rsid w:val="004D6BDF"/>
    <w:rsid w:val="00593E58"/>
    <w:rsid w:val="005D7C48"/>
    <w:rsid w:val="005E43BF"/>
    <w:rsid w:val="00611FE3"/>
    <w:rsid w:val="00634EFF"/>
    <w:rsid w:val="00676D50"/>
    <w:rsid w:val="006B5176"/>
    <w:rsid w:val="0072065A"/>
    <w:rsid w:val="008158FB"/>
    <w:rsid w:val="008316AF"/>
    <w:rsid w:val="008D65B0"/>
    <w:rsid w:val="009145B8"/>
    <w:rsid w:val="00937A16"/>
    <w:rsid w:val="00977197"/>
    <w:rsid w:val="00990A05"/>
    <w:rsid w:val="0099529B"/>
    <w:rsid w:val="009C2CC9"/>
    <w:rsid w:val="00A17E3D"/>
    <w:rsid w:val="00A22081"/>
    <w:rsid w:val="00AF0495"/>
    <w:rsid w:val="00B173C2"/>
    <w:rsid w:val="00B22A23"/>
    <w:rsid w:val="00B35777"/>
    <w:rsid w:val="00B438EC"/>
    <w:rsid w:val="00BA2272"/>
    <w:rsid w:val="00C6270C"/>
    <w:rsid w:val="00CC644F"/>
    <w:rsid w:val="00CF110B"/>
    <w:rsid w:val="00D43EF0"/>
    <w:rsid w:val="00DA59B6"/>
    <w:rsid w:val="00DE66D6"/>
    <w:rsid w:val="00E21F69"/>
    <w:rsid w:val="00EF7D2B"/>
    <w:rsid w:val="00FB5C73"/>
    <w:rsid w:val="00FC1548"/>
    <w:rsid w:val="00FD4F8F"/>
    <w:rsid w:val="00FE0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3EF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35777"/>
    <w:pPr>
      <w:spacing w:after="0" w:line="240" w:lineRule="auto"/>
    </w:pPr>
  </w:style>
  <w:style w:type="paragraph" w:styleId="a4">
    <w:name w:val="caption"/>
    <w:basedOn w:val="a"/>
    <w:next w:val="a"/>
    <w:semiHidden/>
    <w:unhideWhenUsed/>
    <w:qFormat/>
    <w:rsid w:val="00D43EF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aps/>
      <w:sz w:val="32"/>
      <w:szCs w:val="24"/>
    </w:rPr>
  </w:style>
  <w:style w:type="paragraph" w:customStyle="1" w:styleId="ConsPlusNormal">
    <w:name w:val="ConsPlusNormal"/>
    <w:rsid w:val="00D43EF0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List Paragraph"/>
    <w:basedOn w:val="a"/>
    <w:uiPriority w:val="34"/>
    <w:qFormat/>
    <w:rsid w:val="00990A05"/>
    <w:pPr>
      <w:ind w:left="720"/>
      <w:contextualSpacing/>
    </w:pPr>
    <w:rPr>
      <w:rFonts w:eastAsiaTheme="minorHAnsi"/>
      <w:lang w:eastAsia="en-US"/>
    </w:rPr>
  </w:style>
  <w:style w:type="paragraph" w:styleId="a6">
    <w:name w:val="Normal (Web)"/>
    <w:basedOn w:val="a"/>
    <w:uiPriority w:val="99"/>
    <w:semiHidden/>
    <w:unhideWhenUsed/>
    <w:rsid w:val="001668C7"/>
    <w:rPr>
      <w:rFonts w:ascii="Times New Roman" w:hAnsi="Times New Roman" w:cs="Times New Roman"/>
      <w:sz w:val="24"/>
      <w:szCs w:val="24"/>
    </w:rPr>
  </w:style>
  <w:style w:type="character" w:customStyle="1" w:styleId="StrongEmphasis">
    <w:name w:val="Strong Emphasis"/>
    <w:rsid w:val="003953A0"/>
    <w:rPr>
      <w:b/>
      <w:bCs/>
    </w:rPr>
  </w:style>
  <w:style w:type="paragraph" w:customStyle="1" w:styleId="Standard">
    <w:name w:val="Standard"/>
    <w:qFormat/>
    <w:rsid w:val="003953A0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styleId="a7">
    <w:name w:val="Balloon Text"/>
    <w:basedOn w:val="a"/>
    <w:link w:val="a8"/>
    <w:uiPriority w:val="99"/>
    <w:semiHidden/>
    <w:unhideWhenUsed/>
    <w:rsid w:val="00395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953A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417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1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4.jpeg"/><Relationship Id="rId37" Type="http://schemas.microsoft.com/office/2007/relationships/hdphoto" Target="NULL"/><Relationship Id="rId40" Type="http://schemas.openxmlformats.org/officeDocument/2006/relationships/image" Target="media/image31.jpeg"/><Relationship Id="rId5" Type="http://schemas.openxmlformats.org/officeDocument/2006/relationships/image" Target="media/image1.emf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microsoft.com/office/2007/relationships/hdphoto" Target="NUL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12</Pages>
  <Words>3519</Words>
  <Characters>20059</Characters>
  <Application>Microsoft Office Word</Application>
  <DocSecurity>0</DocSecurity>
  <Lines>167</Lines>
  <Paragraphs>47</Paragraphs>
  <ScaleCrop>false</ScaleCrop>
  <Company>Reanimator Extreme Edition</Company>
  <LinksUpToDate>false</LinksUpToDate>
  <CharactersWithSpaces>23531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2021-01-14T08:45:00Z</dcterms:created>
  <dcterms:modified xsi:type="dcterms:W3CDTF">2022-10-03T04:00:00Z</dcterms:modified>
</cp:coreProperties>
</file>