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78" w:rsidRDefault="00295A78" w:rsidP="00295A78">
      <w:pPr>
        <w:pStyle w:val="Firstlineindent"/>
        <w:jc w:val="center"/>
      </w:pPr>
      <w:r>
        <w:rPr>
          <w:rFonts w:ascii="Times New Roman" w:hAnsi="Times New Roman" w:cs="Times New Roman"/>
          <w:sz w:val="28"/>
          <w:szCs w:val="28"/>
        </w:rPr>
        <w:t>Акция «Дети улиц»</w:t>
      </w:r>
    </w:p>
    <w:p w:rsidR="00295A78" w:rsidRDefault="00295A78" w:rsidP="00295A78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</w:p>
    <w:p w:rsidR="00295A78" w:rsidRPr="00295A78" w:rsidRDefault="00295A78" w:rsidP="00295A78">
      <w:pPr>
        <w:pStyle w:val="Firstlineindent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проведения межведомственной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филактической акции «Дети улиц» 26 февраля 2024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Уголовно-исполнительной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инспекции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Зангирова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М.С., член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 по делам несовершеннолетних и защите их прав Тракторозаво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дского района города Челябинска </w:t>
      </w:r>
      <w:r>
        <w:rPr>
          <w:rFonts w:ascii="Times New Roman" w:hAnsi="Times New Roman" w:cs="Times New Roman"/>
          <w:color w:val="000000"/>
          <w:sz w:val="28"/>
          <w:szCs w:val="28"/>
        </w:rPr>
        <w:t>Евсеева Т.Б., при участии социального педагога Гурского В.В. в МБ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 «ОЦ № 3 им. В.К. Белоусова» провели встречи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учащимися 7-8 классов.</w:t>
      </w:r>
    </w:p>
    <w:p w:rsidR="00295A78" w:rsidRDefault="00295A78" w:rsidP="00E7132F">
      <w:pPr>
        <w:pStyle w:val="Firstlineindent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ознакомились 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нормативно-правовыми актами, правами                           и обязанностями несовершеннолетних.  Особенное внимание было уделено вопросу недопустимости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совершения самовольных уходов несовершеннолетними из 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образовательного центра.</w:t>
      </w:r>
    </w:p>
    <w:p w:rsidR="00E7132F" w:rsidRDefault="00E7132F" w:rsidP="00E7132F">
      <w:pPr>
        <w:pStyle w:val="Firstlineindent"/>
        <w:spacing w:line="276" w:lineRule="auto"/>
        <w:jc w:val="center"/>
      </w:pPr>
    </w:p>
    <w:p w:rsidR="00F2683D" w:rsidRDefault="00E7132F" w:rsidP="00E713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6033" cy="2059452"/>
            <wp:effectExtent l="31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226_1342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0715" cy="207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5045" cy="20587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226_1343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9097" cy="207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1138" cy="2055781"/>
            <wp:effectExtent l="0" t="318" r="2223" b="222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226_1345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3865" cy="206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2892" cy="2064597"/>
            <wp:effectExtent l="127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0226_1345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6630" cy="20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A7"/>
    <w:rsid w:val="00295A78"/>
    <w:rsid w:val="00711FA7"/>
    <w:rsid w:val="00E7132F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48CD-DD59-4C8D-9516-BA25FD2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295A78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Мирмович АА</dc:creator>
  <cp:keywords/>
  <dc:description/>
  <cp:lastModifiedBy>Мирмович АА</cp:lastModifiedBy>
  <cp:revision>3</cp:revision>
  <dcterms:created xsi:type="dcterms:W3CDTF">2024-02-28T05:11:00Z</dcterms:created>
  <dcterms:modified xsi:type="dcterms:W3CDTF">2024-02-28T05:13:00Z</dcterms:modified>
</cp:coreProperties>
</file>