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C6" w:rsidRPr="00076E6E" w:rsidRDefault="009915C6" w:rsidP="009915C6">
      <w:pPr>
        <w:rPr>
          <w:b/>
          <w:sz w:val="16"/>
          <w:szCs w:val="16"/>
        </w:rPr>
      </w:pPr>
    </w:p>
    <w:tbl>
      <w:tblPr>
        <w:tblStyle w:val="a9"/>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544B84" w:rsidTr="003F592D">
        <w:tc>
          <w:tcPr>
            <w:tcW w:w="5211" w:type="dxa"/>
          </w:tcPr>
          <w:p w:rsidR="00544B84" w:rsidRDefault="00544B84" w:rsidP="00544B84">
            <w:pPr>
              <w:jc w:val="right"/>
              <w:rPr>
                <w:sz w:val="26"/>
                <w:szCs w:val="26"/>
              </w:rPr>
            </w:pPr>
          </w:p>
        </w:tc>
        <w:tc>
          <w:tcPr>
            <w:tcW w:w="4927" w:type="dxa"/>
          </w:tcPr>
          <w:p w:rsidR="00544B84" w:rsidRDefault="00544B84" w:rsidP="006F3024">
            <w:pPr>
              <w:rPr>
                <w:sz w:val="26"/>
                <w:szCs w:val="26"/>
              </w:rPr>
            </w:pPr>
            <w:r w:rsidRPr="00544B84">
              <w:rPr>
                <w:sz w:val="26"/>
                <w:szCs w:val="26"/>
              </w:rPr>
              <w:t>Приложение</w:t>
            </w:r>
          </w:p>
          <w:p w:rsidR="006F3024" w:rsidRDefault="00544B84" w:rsidP="006F3024">
            <w:pPr>
              <w:rPr>
                <w:sz w:val="26"/>
                <w:szCs w:val="26"/>
              </w:rPr>
            </w:pPr>
            <w:r w:rsidRPr="00544B84">
              <w:rPr>
                <w:sz w:val="26"/>
                <w:szCs w:val="26"/>
              </w:rPr>
              <w:t>к распоряжению администрации Тракторозаводского района города Челябинска</w:t>
            </w:r>
            <w:r w:rsidR="006F3024">
              <w:rPr>
                <w:sz w:val="26"/>
                <w:szCs w:val="26"/>
              </w:rPr>
              <w:t xml:space="preserve"> </w:t>
            </w:r>
          </w:p>
          <w:p w:rsidR="00544B84" w:rsidRPr="00544B84" w:rsidRDefault="006F3024" w:rsidP="006F3024">
            <w:pPr>
              <w:rPr>
                <w:sz w:val="26"/>
                <w:szCs w:val="26"/>
              </w:rPr>
            </w:pPr>
            <w:r>
              <w:rPr>
                <w:sz w:val="26"/>
                <w:szCs w:val="26"/>
              </w:rPr>
              <w:t>от _________№_______</w:t>
            </w:r>
          </w:p>
          <w:p w:rsidR="00544B84" w:rsidRDefault="00544B84" w:rsidP="00544B84">
            <w:pPr>
              <w:jc w:val="right"/>
              <w:rPr>
                <w:sz w:val="26"/>
                <w:szCs w:val="26"/>
              </w:rPr>
            </w:pPr>
          </w:p>
        </w:tc>
      </w:tr>
    </w:tbl>
    <w:p w:rsidR="00544B84" w:rsidRDefault="00544B84" w:rsidP="009915C6">
      <w:pPr>
        <w:jc w:val="center"/>
        <w:rPr>
          <w:b/>
          <w:sz w:val="26"/>
          <w:szCs w:val="26"/>
        </w:rPr>
      </w:pPr>
    </w:p>
    <w:p w:rsidR="009915C6" w:rsidRPr="006F3024" w:rsidRDefault="009915C6" w:rsidP="009915C6">
      <w:pPr>
        <w:jc w:val="center"/>
        <w:rPr>
          <w:sz w:val="26"/>
          <w:szCs w:val="26"/>
        </w:rPr>
      </w:pPr>
      <w:r w:rsidRPr="006F3024">
        <w:rPr>
          <w:sz w:val="26"/>
          <w:szCs w:val="26"/>
        </w:rPr>
        <w:t>Паспорт муниципальной программы</w:t>
      </w:r>
    </w:p>
    <w:p w:rsidR="009915C6" w:rsidRPr="008C1190" w:rsidRDefault="009915C6" w:rsidP="009915C6">
      <w:pPr>
        <w:jc w:val="center"/>
        <w:rPr>
          <w:b/>
        </w:rPr>
      </w:pPr>
    </w:p>
    <w:p w:rsidR="009915C6" w:rsidRPr="00076E6E" w:rsidRDefault="009915C6" w:rsidP="009915C6">
      <w:pPr>
        <w:jc w:val="center"/>
        <w:rPr>
          <w:sz w:val="26"/>
          <w:szCs w:val="26"/>
          <w:u w:val="single"/>
        </w:rPr>
      </w:pPr>
      <w:r w:rsidRPr="00076E6E">
        <w:rPr>
          <w:sz w:val="26"/>
          <w:szCs w:val="26"/>
          <w:u w:val="single"/>
        </w:rPr>
        <w:t>Наименование субъекта бюджетного планирования</w:t>
      </w:r>
    </w:p>
    <w:p w:rsidR="009915C6" w:rsidRPr="00076E6E" w:rsidRDefault="009915C6" w:rsidP="009915C6">
      <w:pPr>
        <w:jc w:val="center"/>
        <w:rPr>
          <w:sz w:val="26"/>
          <w:szCs w:val="26"/>
        </w:rPr>
      </w:pPr>
      <w:r w:rsidRPr="00076E6E">
        <w:rPr>
          <w:sz w:val="26"/>
          <w:szCs w:val="26"/>
        </w:rPr>
        <w:t>(главного распорядителя средств местного бюджета)</w:t>
      </w:r>
    </w:p>
    <w:p w:rsidR="009915C6" w:rsidRPr="00076E6E" w:rsidRDefault="009915C6" w:rsidP="009915C6">
      <w:pPr>
        <w:jc w:val="center"/>
        <w:rPr>
          <w:sz w:val="26"/>
          <w:szCs w:val="26"/>
        </w:rPr>
      </w:pPr>
    </w:p>
    <w:tbl>
      <w:tblPr>
        <w:tblW w:w="7513" w:type="dxa"/>
        <w:tblInd w:w="1242" w:type="dxa"/>
        <w:tblBorders>
          <w:bottom w:val="single" w:sz="4" w:space="0" w:color="auto"/>
          <w:insideH w:val="single" w:sz="4" w:space="0" w:color="auto"/>
          <w:insideV w:val="single" w:sz="4" w:space="0" w:color="auto"/>
        </w:tblBorders>
        <w:tblLook w:val="0000" w:firstRow="0" w:lastRow="0" w:firstColumn="0" w:lastColumn="0" w:noHBand="0" w:noVBand="0"/>
      </w:tblPr>
      <w:tblGrid>
        <w:gridCol w:w="7513"/>
      </w:tblGrid>
      <w:tr w:rsidR="009915C6" w:rsidTr="006A1B56">
        <w:trPr>
          <w:trHeight w:val="300"/>
        </w:trPr>
        <w:tc>
          <w:tcPr>
            <w:tcW w:w="7513" w:type="dxa"/>
          </w:tcPr>
          <w:p w:rsidR="009915C6" w:rsidRDefault="009915C6" w:rsidP="006A1B56">
            <w:pPr>
              <w:ind w:firstLine="709"/>
              <w:rPr>
                <w:spacing w:val="-6"/>
                <w:sz w:val="26"/>
                <w:szCs w:val="26"/>
              </w:rPr>
            </w:pPr>
            <w:r w:rsidRPr="00715172">
              <w:rPr>
                <w:spacing w:val="-6"/>
                <w:sz w:val="26"/>
                <w:szCs w:val="26"/>
              </w:rPr>
              <w:t xml:space="preserve"> </w:t>
            </w:r>
            <w:r>
              <w:rPr>
                <w:spacing w:val="-6"/>
                <w:sz w:val="26"/>
                <w:szCs w:val="26"/>
              </w:rPr>
              <w:t xml:space="preserve">       </w:t>
            </w:r>
            <w:r w:rsidRPr="00715172">
              <w:rPr>
                <w:spacing w:val="-6"/>
                <w:sz w:val="26"/>
                <w:szCs w:val="26"/>
              </w:rPr>
              <w:t xml:space="preserve">Тракторозаводский район города Челябинска                              </w:t>
            </w:r>
          </w:p>
        </w:tc>
      </w:tr>
    </w:tbl>
    <w:p w:rsidR="009915C6" w:rsidRPr="00076E6E" w:rsidRDefault="009915C6" w:rsidP="009915C6">
      <w:pPr>
        <w:ind w:firstLine="709"/>
        <w:rPr>
          <w:sz w:val="26"/>
          <w:szCs w:val="26"/>
        </w:rPr>
      </w:pPr>
      <w:r>
        <w:rPr>
          <w:sz w:val="26"/>
          <w:szCs w:val="26"/>
        </w:rPr>
        <w:t xml:space="preserve">         </w:t>
      </w:r>
      <w:r w:rsidRPr="00076E6E">
        <w:rPr>
          <w:sz w:val="26"/>
          <w:szCs w:val="26"/>
        </w:rPr>
        <w:t>(администрация Тракторозаводского района города Челябинска)</w:t>
      </w:r>
    </w:p>
    <w:p w:rsidR="009915C6" w:rsidRPr="00076E6E" w:rsidRDefault="009915C6" w:rsidP="009915C6">
      <w:pPr>
        <w:ind w:firstLine="709"/>
        <w:jc w:val="center"/>
        <w:rPr>
          <w:sz w:val="26"/>
          <w:szCs w:val="26"/>
        </w:rPr>
      </w:pPr>
    </w:p>
    <w:p w:rsidR="009915C6" w:rsidRPr="00076E6E" w:rsidRDefault="009915C6" w:rsidP="009915C6">
      <w:pPr>
        <w:jc w:val="center"/>
        <w:rPr>
          <w:sz w:val="26"/>
          <w:szCs w:val="26"/>
        </w:rPr>
      </w:pPr>
      <w:r w:rsidRPr="00076E6E">
        <w:rPr>
          <w:sz w:val="26"/>
          <w:szCs w:val="26"/>
        </w:rPr>
        <w:t>Наименование, дата утверждения и номер правового акта</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Распоряжение администрации Тракторозаводского района города Челябинска «Об утверждении муниципальной программы «Формирование современной городской среды в Тракторозаводском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firstLine="709"/>
        <w:jc w:val="center"/>
        <w:rPr>
          <w:sz w:val="26"/>
          <w:szCs w:val="26"/>
        </w:rPr>
      </w:pPr>
      <w:r w:rsidRPr="00076E6E">
        <w:rPr>
          <w:sz w:val="26"/>
          <w:szCs w:val="26"/>
        </w:rPr>
        <w:t>от  «</w:t>
      </w:r>
      <w:r w:rsidR="009336AF">
        <w:rPr>
          <w:sz w:val="26"/>
          <w:szCs w:val="26"/>
        </w:rPr>
        <w:t>30</w:t>
      </w:r>
      <w:r w:rsidRPr="00076E6E">
        <w:rPr>
          <w:sz w:val="26"/>
          <w:szCs w:val="26"/>
        </w:rPr>
        <w:t xml:space="preserve">» </w:t>
      </w:r>
      <w:r w:rsidR="009336AF">
        <w:rPr>
          <w:sz w:val="26"/>
          <w:szCs w:val="26"/>
        </w:rPr>
        <w:t xml:space="preserve">марта </w:t>
      </w:r>
      <w:r w:rsidRPr="00076E6E">
        <w:rPr>
          <w:sz w:val="26"/>
          <w:szCs w:val="26"/>
        </w:rPr>
        <w:t>201</w:t>
      </w:r>
      <w:r w:rsidR="009336AF">
        <w:rPr>
          <w:sz w:val="26"/>
          <w:szCs w:val="26"/>
        </w:rPr>
        <w:t>8</w:t>
      </w:r>
      <w:r w:rsidRPr="00076E6E">
        <w:rPr>
          <w:sz w:val="26"/>
          <w:szCs w:val="26"/>
        </w:rPr>
        <w:t xml:space="preserve"> года № </w:t>
      </w:r>
      <w:r w:rsidR="009336AF">
        <w:rPr>
          <w:sz w:val="26"/>
          <w:szCs w:val="26"/>
        </w:rPr>
        <w:t>57</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Наименование муниципальной программы</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«Формирование современной городской среды в Тракторозаводском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left="709" w:firstLine="425"/>
        <w:jc w:val="center"/>
        <w:rPr>
          <w:sz w:val="26"/>
          <w:szCs w:val="26"/>
        </w:rPr>
      </w:pPr>
    </w:p>
    <w:p w:rsidR="009915C6" w:rsidRPr="00076E6E" w:rsidRDefault="009915C6" w:rsidP="009915C6">
      <w:pPr>
        <w:jc w:val="center"/>
        <w:rPr>
          <w:sz w:val="26"/>
          <w:szCs w:val="26"/>
          <w:u w:val="single"/>
        </w:rPr>
      </w:pPr>
      <w:r w:rsidRPr="00076E6E">
        <w:rPr>
          <w:sz w:val="26"/>
          <w:szCs w:val="26"/>
        </w:rPr>
        <w:t>Цели и задачи муниципальной программы</w:t>
      </w:r>
      <w:r w:rsidRPr="00076E6E">
        <w:rPr>
          <w:sz w:val="26"/>
          <w:szCs w:val="26"/>
          <w:u w:val="single"/>
        </w:rPr>
        <w:t xml:space="preserve"> </w:t>
      </w:r>
    </w:p>
    <w:p w:rsidR="009915C6" w:rsidRPr="00076E6E" w:rsidRDefault="009915C6" w:rsidP="009915C6">
      <w:pPr>
        <w:ind w:firstLine="709"/>
        <w:rPr>
          <w:sz w:val="26"/>
          <w:szCs w:val="26"/>
        </w:rPr>
      </w:pPr>
      <w:r w:rsidRPr="00076E6E">
        <w:rPr>
          <w:sz w:val="26"/>
          <w:szCs w:val="26"/>
          <w:u w:val="single"/>
        </w:rPr>
        <w:t>Цели</w:t>
      </w:r>
      <w:r w:rsidRPr="00076E6E">
        <w:rPr>
          <w:sz w:val="26"/>
          <w:szCs w:val="26"/>
        </w:rPr>
        <w:t>:</w:t>
      </w:r>
    </w:p>
    <w:p w:rsidR="009915C6" w:rsidRPr="00076E6E" w:rsidRDefault="009915C6" w:rsidP="009915C6">
      <w:pPr>
        <w:numPr>
          <w:ilvl w:val="0"/>
          <w:numId w:val="3"/>
        </w:numPr>
        <w:ind w:left="0" w:firstLine="709"/>
        <w:jc w:val="both"/>
        <w:rPr>
          <w:sz w:val="26"/>
          <w:szCs w:val="26"/>
        </w:rPr>
      </w:pPr>
      <w:r w:rsidRPr="00076E6E">
        <w:rPr>
          <w:sz w:val="26"/>
          <w:szCs w:val="26"/>
          <w:lang w:bidi="ru-RU"/>
        </w:rPr>
        <w:t>повышение качества и комфорта наиболее посещаемых территорий (далее - общественных территорий) Тракторозаводского района города Челябинска</w:t>
      </w:r>
      <w:r w:rsidRPr="00076E6E">
        <w:rPr>
          <w:sz w:val="26"/>
          <w:szCs w:val="26"/>
        </w:rPr>
        <w:t>;</w:t>
      </w:r>
    </w:p>
    <w:p w:rsidR="009915C6" w:rsidRPr="00076E6E" w:rsidRDefault="009915C6" w:rsidP="009915C6">
      <w:pPr>
        <w:ind w:firstLine="709"/>
        <w:jc w:val="both"/>
        <w:rPr>
          <w:sz w:val="26"/>
          <w:szCs w:val="26"/>
        </w:rPr>
      </w:pPr>
      <w:r w:rsidRPr="00076E6E">
        <w:rPr>
          <w:sz w:val="26"/>
          <w:szCs w:val="26"/>
          <w:u w:val="single"/>
        </w:rPr>
        <w:t>Задачи</w:t>
      </w:r>
      <w:r w:rsidRPr="00076E6E">
        <w:rPr>
          <w:sz w:val="26"/>
          <w:szCs w:val="26"/>
        </w:rPr>
        <w:t>:</w:t>
      </w:r>
    </w:p>
    <w:p w:rsidR="009915C6" w:rsidRPr="00076E6E" w:rsidRDefault="009915C6" w:rsidP="009915C6">
      <w:pPr>
        <w:numPr>
          <w:ilvl w:val="0"/>
          <w:numId w:val="2"/>
        </w:numPr>
        <w:tabs>
          <w:tab w:val="left" w:pos="709"/>
        </w:tabs>
        <w:ind w:left="0" w:firstLine="709"/>
        <w:jc w:val="both"/>
        <w:rPr>
          <w:sz w:val="26"/>
          <w:szCs w:val="26"/>
        </w:rPr>
      </w:pPr>
      <w:r w:rsidRPr="00076E6E">
        <w:rPr>
          <w:sz w:val="26"/>
          <w:szCs w:val="26"/>
        </w:rPr>
        <w:t>обеспечение проведения мероприятий по благоустройству общественных территорий Тракторозаводского района города Челябинска;</w:t>
      </w:r>
    </w:p>
    <w:p w:rsidR="009915C6" w:rsidRPr="00076E6E" w:rsidRDefault="009915C6" w:rsidP="009915C6">
      <w:pPr>
        <w:numPr>
          <w:ilvl w:val="0"/>
          <w:numId w:val="2"/>
        </w:numPr>
        <w:tabs>
          <w:tab w:val="left" w:pos="709"/>
        </w:tabs>
        <w:ind w:left="13" w:firstLine="709"/>
        <w:jc w:val="both"/>
        <w:rPr>
          <w:sz w:val="26"/>
          <w:szCs w:val="26"/>
        </w:rPr>
      </w:pPr>
      <w:r w:rsidRPr="00076E6E">
        <w:rPr>
          <w:sz w:val="26"/>
          <w:szCs w:val="26"/>
        </w:rPr>
        <w:t>повышение уровня вовлеченности заинтересованных граждан, организаций в реализацию мероприятий по благоустройству общественных территорий Тракторозаводского района города Челябинска.</w:t>
      </w:r>
    </w:p>
    <w:p w:rsidR="009915C6" w:rsidRPr="00076E6E" w:rsidRDefault="009915C6" w:rsidP="009915C6">
      <w:pPr>
        <w:widowControl w:val="0"/>
        <w:jc w:val="center"/>
        <w:rPr>
          <w:sz w:val="26"/>
          <w:szCs w:val="26"/>
        </w:rPr>
      </w:pPr>
    </w:p>
    <w:p w:rsidR="009915C6" w:rsidRPr="00076E6E" w:rsidRDefault="009915C6" w:rsidP="009915C6">
      <w:pPr>
        <w:jc w:val="center"/>
        <w:rPr>
          <w:sz w:val="26"/>
          <w:szCs w:val="26"/>
        </w:rPr>
      </w:pPr>
      <w:r w:rsidRPr="00076E6E">
        <w:rPr>
          <w:sz w:val="26"/>
          <w:szCs w:val="26"/>
        </w:rPr>
        <w:t>Характеристика программных мероприятий</w:t>
      </w:r>
    </w:p>
    <w:p w:rsidR="009915C6" w:rsidRPr="00076E6E" w:rsidRDefault="009915C6" w:rsidP="009915C6">
      <w:pPr>
        <w:jc w:val="center"/>
        <w:rPr>
          <w:sz w:val="26"/>
          <w:szCs w:val="26"/>
        </w:rPr>
      </w:pPr>
    </w:p>
    <w:p w:rsidR="009915C6" w:rsidRPr="000A21D2" w:rsidRDefault="009915C6" w:rsidP="009915C6">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sidR="003A4BC9">
        <w:rPr>
          <w:rFonts w:eastAsia="Calibri"/>
          <w:sz w:val="26"/>
          <w:szCs w:val="26"/>
        </w:rPr>
        <w:t>Д</w:t>
      </w:r>
      <w:r>
        <w:rPr>
          <w:rFonts w:eastAsia="Calibri"/>
          <w:sz w:val="26"/>
          <w:szCs w:val="26"/>
        </w:rPr>
        <w:t xml:space="preserve">етского парка </w:t>
      </w:r>
      <w:r w:rsidR="00B160B7">
        <w:rPr>
          <w:rFonts w:eastAsia="Calibri"/>
          <w:sz w:val="26"/>
          <w:szCs w:val="26"/>
        </w:rPr>
        <w:t xml:space="preserve">   </w:t>
      </w:r>
      <w:r>
        <w:rPr>
          <w:rFonts w:eastAsia="Calibri"/>
          <w:sz w:val="26"/>
          <w:szCs w:val="26"/>
        </w:rPr>
        <w:t xml:space="preserve">им. </w:t>
      </w:r>
      <w:r w:rsidR="003A4BC9">
        <w:rPr>
          <w:rFonts w:eastAsia="Calibri"/>
          <w:sz w:val="26"/>
          <w:szCs w:val="26"/>
        </w:rPr>
        <w:t xml:space="preserve">В. </w:t>
      </w:r>
      <w:r>
        <w:rPr>
          <w:rFonts w:eastAsia="Calibri"/>
          <w:sz w:val="26"/>
          <w:szCs w:val="26"/>
        </w:rPr>
        <w:t>В.</w:t>
      </w:r>
      <w:r w:rsidR="006D2F44">
        <w:rPr>
          <w:rFonts w:eastAsia="Calibri"/>
          <w:sz w:val="26"/>
          <w:szCs w:val="26"/>
        </w:rPr>
        <w:t xml:space="preserve"> Терешковой</w:t>
      </w:r>
      <w:r w:rsidR="000A21D2">
        <w:rPr>
          <w:rFonts w:eastAsia="Calibri"/>
          <w:sz w:val="26"/>
          <w:szCs w:val="26"/>
        </w:rPr>
        <w:t xml:space="preserve"> </w:t>
      </w:r>
      <w:r w:rsidR="000A21D2">
        <w:rPr>
          <w:rFonts w:eastAsia="Calibri"/>
          <w:sz w:val="26"/>
          <w:szCs w:val="26"/>
          <w:lang w:val="en-US"/>
        </w:rPr>
        <w:t>I</w:t>
      </w:r>
      <w:r w:rsidR="000A21D2" w:rsidRPr="00B160B7">
        <w:rPr>
          <w:rFonts w:eastAsia="Calibri"/>
          <w:sz w:val="26"/>
          <w:szCs w:val="26"/>
        </w:rPr>
        <w:t xml:space="preserve"> </w:t>
      </w:r>
      <w:r w:rsidR="000A21D2">
        <w:rPr>
          <w:rFonts w:eastAsia="Calibri"/>
          <w:sz w:val="26"/>
          <w:szCs w:val="26"/>
        </w:rPr>
        <w:t>этап</w:t>
      </w:r>
      <w:r w:rsidR="006D2F44">
        <w:rPr>
          <w:rFonts w:eastAsia="Calibri"/>
          <w:sz w:val="26"/>
          <w:szCs w:val="26"/>
        </w:rPr>
        <w:t>.</w:t>
      </w:r>
    </w:p>
    <w:p w:rsidR="000A21D2" w:rsidRPr="004822C4" w:rsidRDefault="000A21D2" w:rsidP="000A21D2">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Pr>
          <w:rFonts w:eastAsia="Calibri"/>
          <w:sz w:val="26"/>
          <w:szCs w:val="26"/>
        </w:rPr>
        <w:t xml:space="preserve">Детского парка </w:t>
      </w:r>
      <w:r w:rsidR="00B160B7">
        <w:rPr>
          <w:rFonts w:eastAsia="Calibri"/>
          <w:sz w:val="26"/>
          <w:szCs w:val="26"/>
        </w:rPr>
        <w:t xml:space="preserve">  </w:t>
      </w:r>
      <w:r>
        <w:rPr>
          <w:rFonts w:eastAsia="Calibri"/>
          <w:sz w:val="26"/>
          <w:szCs w:val="26"/>
        </w:rPr>
        <w:t xml:space="preserve">им. В. В. Терешковой </w:t>
      </w:r>
      <w:r>
        <w:rPr>
          <w:rFonts w:eastAsia="Calibri"/>
          <w:sz w:val="26"/>
          <w:szCs w:val="26"/>
          <w:lang w:val="en-US"/>
        </w:rPr>
        <w:t>II</w:t>
      </w:r>
      <w:r w:rsidRPr="00B160B7">
        <w:rPr>
          <w:rFonts w:eastAsia="Calibri"/>
          <w:sz w:val="26"/>
          <w:szCs w:val="26"/>
        </w:rPr>
        <w:t xml:space="preserve"> </w:t>
      </w:r>
      <w:r>
        <w:rPr>
          <w:rFonts w:eastAsia="Calibri"/>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w:t>
      </w:r>
      <w:r>
        <w:rPr>
          <w:sz w:val="26"/>
          <w:szCs w:val="26"/>
        </w:rPr>
        <w:t xml:space="preserve"> благоустройству парка «Дружбы»    </w:t>
      </w:r>
      <w:r>
        <w:rPr>
          <w:sz w:val="26"/>
          <w:szCs w:val="26"/>
          <w:lang w:val="en-US"/>
        </w:rPr>
        <w:t>I</w:t>
      </w:r>
      <w:r w:rsidRPr="00784B70">
        <w:rPr>
          <w:sz w:val="26"/>
          <w:szCs w:val="26"/>
        </w:rPr>
        <w:t xml:space="preserve"> </w:t>
      </w:r>
      <w:r>
        <w:rPr>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w:t>
      </w:r>
      <w:r>
        <w:rPr>
          <w:sz w:val="26"/>
          <w:szCs w:val="26"/>
        </w:rPr>
        <w:t xml:space="preserve">оустройству сквера «Молодежный» </w:t>
      </w:r>
      <w:r w:rsidRPr="00784B70">
        <w:rPr>
          <w:sz w:val="26"/>
          <w:szCs w:val="26"/>
        </w:rPr>
        <w:t>I 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благоустройству парка «Дружбы»    I</w:t>
      </w:r>
      <w:r>
        <w:rPr>
          <w:sz w:val="26"/>
          <w:szCs w:val="26"/>
          <w:lang w:val="en-US"/>
        </w:rPr>
        <w:t>I</w:t>
      </w:r>
      <w:r w:rsidRPr="00784B70">
        <w:rPr>
          <w:sz w:val="26"/>
          <w:szCs w:val="26"/>
        </w:rPr>
        <w:t xml:space="preserve"> этап.</w:t>
      </w:r>
    </w:p>
    <w:p w:rsidR="004822C4" w:rsidRPr="000955E9" w:rsidRDefault="004822C4" w:rsidP="00784B70">
      <w:pPr>
        <w:numPr>
          <w:ilvl w:val="1"/>
          <w:numId w:val="1"/>
        </w:numPr>
        <w:jc w:val="both"/>
        <w:rPr>
          <w:sz w:val="26"/>
          <w:szCs w:val="26"/>
        </w:rPr>
      </w:pPr>
      <w:r w:rsidRPr="00076E6E">
        <w:rPr>
          <w:sz w:val="26"/>
          <w:szCs w:val="26"/>
        </w:rPr>
        <w:lastRenderedPageBreak/>
        <w:t xml:space="preserve">Выполнение работ по комплексному благоустройству </w:t>
      </w:r>
      <w:r w:rsidR="00784B70">
        <w:rPr>
          <w:rFonts w:eastAsia="Calibri"/>
          <w:sz w:val="26"/>
          <w:szCs w:val="26"/>
        </w:rPr>
        <w:t>сквера «Молодежный»</w:t>
      </w:r>
      <w:r w:rsidR="00784B70" w:rsidRPr="00784B70">
        <w:rPr>
          <w:rFonts w:eastAsia="Calibri"/>
          <w:sz w:val="26"/>
          <w:szCs w:val="26"/>
        </w:rPr>
        <w:t xml:space="preserve"> II этап.</w:t>
      </w:r>
    </w:p>
    <w:p w:rsidR="00FF5EE4" w:rsidRDefault="00FF5EE4" w:rsidP="00FF5EE4">
      <w:pPr>
        <w:pStyle w:val="a6"/>
        <w:numPr>
          <w:ilvl w:val="1"/>
          <w:numId w:val="1"/>
        </w:numPr>
        <w:rPr>
          <w:sz w:val="26"/>
          <w:szCs w:val="26"/>
        </w:rPr>
      </w:pPr>
      <w:r w:rsidRPr="00FF5EE4">
        <w:rPr>
          <w:sz w:val="26"/>
          <w:szCs w:val="26"/>
        </w:rPr>
        <w:t>Выполнение работ по благоустройству территории вблизи жилых домов №№ 24,26,28,30,32 по ул. Бажова</w:t>
      </w:r>
      <w:r>
        <w:rPr>
          <w:sz w:val="26"/>
          <w:szCs w:val="26"/>
        </w:rPr>
        <w:t>.</w:t>
      </w:r>
      <w:r w:rsidRPr="00FF5EE4">
        <w:rPr>
          <w:sz w:val="26"/>
          <w:szCs w:val="26"/>
        </w:rPr>
        <w:t xml:space="preserve"> </w:t>
      </w:r>
    </w:p>
    <w:p w:rsidR="001832CD" w:rsidRDefault="001832CD" w:rsidP="001832CD">
      <w:pPr>
        <w:pStyle w:val="a6"/>
        <w:numPr>
          <w:ilvl w:val="1"/>
          <w:numId w:val="1"/>
        </w:numPr>
        <w:rPr>
          <w:sz w:val="26"/>
          <w:szCs w:val="26"/>
        </w:rPr>
      </w:pPr>
      <w:r w:rsidRPr="001832CD">
        <w:rPr>
          <w:sz w:val="26"/>
          <w:szCs w:val="26"/>
        </w:rPr>
        <w:t xml:space="preserve">Выполнение работ по </w:t>
      </w:r>
      <w:r w:rsidR="00133F43">
        <w:rPr>
          <w:sz w:val="26"/>
          <w:szCs w:val="26"/>
        </w:rPr>
        <w:t>благоустройству</w:t>
      </w:r>
      <w:r w:rsidRPr="001832CD">
        <w:rPr>
          <w:sz w:val="26"/>
          <w:szCs w:val="26"/>
        </w:rPr>
        <w:t xml:space="preserve"> территории парка «Дружбы» </w:t>
      </w:r>
      <w:r w:rsidR="000C2481">
        <w:rPr>
          <w:sz w:val="26"/>
          <w:szCs w:val="26"/>
        </w:rPr>
        <w:t>(</w:t>
      </w:r>
      <w:r w:rsidR="000C2481">
        <w:rPr>
          <w:sz w:val="26"/>
          <w:szCs w:val="26"/>
          <w:lang w:val="en-US"/>
        </w:rPr>
        <w:t>III</w:t>
      </w:r>
      <w:r w:rsidR="000C2481" w:rsidRPr="000C2481">
        <w:rPr>
          <w:sz w:val="26"/>
          <w:szCs w:val="26"/>
        </w:rPr>
        <w:t xml:space="preserve"> </w:t>
      </w:r>
      <w:r w:rsidR="000C2481">
        <w:rPr>
          <w:sz w:val="26"/>
          <w:szCs w:val="26"/>
        </w:rPr>
        <w:t xml:space="preserve">этап) </w:t>
      </w:r>
      <w:r w:rsidRPr="001832CD">
        <w:rPr>
          <w:sz w:val="26"/>
          <w:szCs w:val="26"/>
        </w:rPr>
        <w:t>площадью 114402 кв. м. по адресу: г. Челябинск, ул. Чоппа</w:t>
      </w:r>
      <w:r>
        <w:rPr>
          <w:sz w:val="26"/>
          <w:szCs w:val="26"/>
        </w:rPr>
        <w:t>.</w:t>
      </w:r>
    </w:p>
    <w:p w:rsidR="00FF5EE4" w:rsidRDefault="00FF5EE4" w:rsidP="00FF5EE4">
      <w:pPr>
        <w:numPr>
          <w:ilvl w:val="1"/>
          <w:numId w:val="1"/>
        </w:numPr>
        <w:jc w:val="both"/>
        <w:rPr>
          <w:sz w:val="26"/>
          <w:szCs w:val="26"/>
        </w:rPr>
      </w:pPr>
      <w:r w:rsidRPr="00FF5EE4">
        <w:rPr>
          <w:sz w:val="26"/>
          <w:szCs w:val="26"/>
        </w:rPr>
        <w:t>Выполнение работ по благоустройству территории по ул. Южноуральская</w:t>
      </w:r>
      <w:r w:rsidR="004D2EBC">
        <w:rPr>
          <w:sz w:val="26"/>
          <w:szCs w:val="26"/>
        </w:rPr>
        <w:t>, д. 13.</w:t>
      </w:r>
    </w:p>
    <w:p w:rsidR="00B3064F" w:rsidRDefault="0091248F" w:rsidP="001061CE">
      <w:pPr>
        <w:pStyle w:val="a6"/>
        <w:widowControl w:val="0"/>
        <w:numPr>
          <w:ilvl w:val="1"/>
          <w:numId w:val="1"/>
        </w:numPr>
        <w:rPr>
          <w:sz w:val="26"/>
          <w:szCs w:val="26"/>
        </w:rPr>
      </w:pPr>
      <w:r w:rsidRPr="001061CE">
        <w:rPr>
          <w:sz w:val="26"/>
          <w:szCs w:val="26"/>
        </w:rPr>
        <w:t xml:space="preserve">Выполнение работ по благоустройству территории </w:t>
      </w:r>
      <w:r w:rsidR="00B3064F" w:rsidRPr="001061CE">
        <w:rPr>
          <w:sz w:val="26"/>
          <w:szCs w:val="26"/>
        </w:rPr>
        <w:t>вблизи дома № 73 по улице 2-ая Эльтонская со стороны</w:t>
      </w:r>
      <w:r w:rsidR="001061CE" w:rsidRPr="001061CE">
        <w:rPr>
          <w:sz w:val="26"/>
          <w:szCs w:val="26"/>
        </w:rPr>
        <w:t xml:space="preserve"> существующего городского пляжа</w:t>
      </w:r>
      <w:r w:rsidR="002F4866">
        <w:rPr>
          <w:sz w:val="26"/>
          <w:szCs w:val="26"/>
        </w:rPr>
        <w:t>.</w:t>
      </w:r>
      <w:bookmarkStart w:id="0" w:name="_GoBack"/>
      <w:bookmarkEnd w:id="0"/>
    </w:p>
    <w:p w:rsidR="001061CE" w:rsidRPr="00D11670" w:rsidRDefault="001061CE" w:rsidP="00D11670">
      <w:pPr>
        <w:widowControl w:val="0"/>
        <w:ind w:left="1"/>
        <w:rPr>
          <w:sz w:val="26"/>
          <w:szCs w:val="26"/>
        </w:rPr>
      </w:pPr>
    </w:p>
    <w:p w:rsidR="00D11670" w:rsidRDefault="00D11670" w:rsidP="009915C6">
      <w:pPr>
        <w:widowControl w:val="0"/>
        <w:jc w:val="center"/>
        <w:rPr>
          <w:sz w:val="26"/>
          <w:szCs w:val="26"/>
        </w:rPr>
      </w:pPr>
    </w:p>
    <w:p w:rsidR="009915C6" w:rsidRPr="00076E6E" w:rsidRDefault="009915C6" w:rsidP="009915C6">
      <w:pPr>
        <w:widowControl w:val="0"/>
        <w:jc w:val="center"/>
        <w:rPr>
          <w:sz w:val="26"/>
          <w:szCs w:val="26"/>
        </w:rPr>
      </w:pPr>
      <w:r w:rsidRPr="00076E6E">
        <w:rPr>
          <w:sz w:val="26"/>
          <w:szCs w:val="26"/>
        </w:rPr>
        <w:t>Целевые индикаторы и показатели</w:t>
      </w:r>
    </w:p>
    <w:p w:rsidR="009915C6" w:rsidRPr="00076E6E" w:rsidRDefault="009915C6" w:rsidP="009915C6">
      <w:pPr>
        <w:widowControl w:val="0"/>
        <w:jc w:val="center"/>
        <w:rPr>
          <w:sz w:val="26"/>
          <w:szCs w:val="26"/>
        </w:rPr>
      </w:pPr>
    </w:p>
    <w:p w:rsidR="009915C6" w:rsidRPr="00076E6E" w:rsidRDefault="009915C6" w:rsidP="009915C6">
      <w:pPr>
        <w:widowControl w:val="0"/>
        <w:ind w:firstLine="709"/>
        <w:jc w:val="both"/>
        <w:rPr>
          <w:sz w:val="26"/>
          <w:szCs w:val="26"/>
        </w:rPr>
      </w:pPr>
      <w:r w:rsidRPr="00076E6E">
        <w:rPr>
          <w:sz w:val="26"/>
          <w:szCs w:val="26"/>
        </w:rPr>
        <w:t>Целевые индикаторы и показатели определяются по каждому мероприятию муниципальной программы:</w:t>
      </w:r>
    </w:p>
    <w:p w:rsidR="009915C6" w:rsidRPr="00076E6E" w:rsidRDefault="009915C6" w:rsidP="009915C6">
      <w:pPr>
        <w:widowControl w:val="0"/>
        <w:tabs>
          <w:tab w:val="left" w:pos="0"/>
        </w:tabs>
        <w:jc w:val="both"/>
        <w:rPr>
          <w:sz w:val="26"/>
          <w:szCs w:val="26"/>
        </w:rPr>
      </w:pPr>
      <w:r w:rsidRPr="00076E6E">
        <w:rPr>
          <w:sz w:val="26"/>
          <w:szCs w:val="26"/>
        </w:rPr>
        <w:tab/>
        <w:t xml:space="preserve">1. </w:t>
      </w:r>
      <w:r>
        <w:rPr>
          <w:sz w:val="26"/>
          <w:szCs w:val="26"/>
        </w:rPr>
        <w:t>К</w:t>
      </w:r>
      <w:r w:rsidRPr="00076E6E">
        <w:rPr>
          <w:sz w:val="26"/>
          <w:szCs w:val="26"/>
        </w:rPr>
        <w:t xml:space="preserve">оличество благоустроенных общественных территорий Тракторозаводского района города Челябинска; </w:t>
      </w:r>
    </w:p>
    <w:p w:rsidR="009915C6" w:rsidRPr="00076E6E" w:rsidRDefault="009915C6" w:rsidP="009915C6">
      <w:pPr>
        <w:widowControl w:val="0"/>
        <w:tabs>
          <w:tab w:val="left" w:pos="0"/>
        </w:tabs>
        <w:jc w:val="both"/>
        <w:rPr>
          <w:sz w:val="26"/>
          <w:szCs w:val="26"/>
        </w:rPr>
      </w:pPr>
      <w:r w:rsidRPr="00076E6E">
        <w:rPr>
          <w:sz w:val="26"/>
          <w:szCs w:val="26"/>
        </w:rPr>
        <w:tab/>
        <w:t xml:space="preserve">2. </w:t>
      </w:r>
      <w:r>
        <w:rPr>
          <w:sz w:val="26"/>
          <w:szCs w:val="26"/>
        </w:rPr>
        <w:t>П</w:t>
      </w:r>
      <w:r w:rsidRPr="00076E6E">
        <w:rPr>
          <w:sz w:val="26"/>
          <w:szCs w:val="26"/>
        </w:rPr>
        <w:t>лощадь благоустроенных общественных территорий Тракторозаводского района города Челябинска.</w:t>
      </w:r>
    </w:p>
    <w:p w:rsidR="009915C6" w:rsidRPr="00076E6E" w:rsidRDefault="009915C6" w:rsidP="009915C6">
      <w:pPr>
        <w:tabs>
          <w:tab w:val="left" w:pos="567"/>
        </w:tabs>
        <w:ind w:left="709"/>
        <w:jc w:val="center"/>
        <w:rPr>
          <w:sz w:val="26"/>
          <w:szCs w:val="26"/>
        </w:rPr>
      </w:pPr>
    </w:p>
    <w:p w:rsidR="009915C6" w:rsidRPr="00076E6E" w:rsidRDefault="009915C6" w:rsidP="009915C6">
      <w:pPr>
        <w:tabs>
          <w:tab w:val="left" w:pos="567"/>
        </w:tabs>
        <w:ind w:left="709"/>
        <w:jc w:val="center"/>
        <w:rPr>
          <w:sz w:val="26"/>
          <w:szCs w:val="26"/>
        </w:rPr>
      </w:pPr>
      <w:r w:rsidRPr="00076E6E">
        <w:rPr>
          <w:sz w:val="26"/>
          <w:szCs w:val="26"/>
        </w:rPr>
        <w:t>Сроки реализации муниципальной программы</w:t>
      </w:r>
    </w:p>
    <w:p w:rsidR="009915C6" w:rsidRPr="00076E6E" w:rsidRDefault="009915C6" w:rsidP="009915C6">
      <w:pPr>
        <w:tabs>
          <w:tab w:val="left" w:pos="567"/>
        </w:tabs>
        <w:ind w:left="709"/>
        <w:jc w:val="center"/>
        <w:rPr>
          <w:sz w:val="26"/>
          <w:szCs w:val="26"/>
        </w:rPr>
      </w:pPr>
    </w:p>
    <w:p w:rsidR="009915C6" w:rsidRPr="00076E6E" w:rsidRDefault="009915C6" w:rsidP="009915C6">
      <w:pPr>
        <w:ind w:firstLine="709"/>
        <w:jc w:val="both"/>
        <w:rPr>
          <w:sz w:val="26"/>
          <w:szCs w:val="26"/>
        </w:rPr>
      </w:pPr>
      <w:r w:rsidRPr="00076E6E">
        <w:rPr>
          <w:sz w:val="26"/>
          <w:szCs w:val="26"/>
        </w:rPr>
        <w:t>Реализация программных мероприятий осуществляется в течение 2018–202</w:t>
      </w:r>
      <w:r w:rsidR="00E525EF">
        <w:rPr>
          <w:sz w:val="26"/>
          <w:szCs w:val="26"/>
        </w:rPr>
        <w:t>4</w:t>
      </w:r>
      <w:r w:rsidR="004735CB">
        <w:rPr>
          <w:sz w:val="26"/>
          <w:szCs w:val="26"/>
        </w:rPr>
        <w:t xml:space="preserve"> </w:t>
      </w:r>
      <w:r w:rsidRPr="00076E6E">
        <w:rPr>
          <w:sz w:val="26"/>
          <w:szCs w:val="26"/>
        </w:rPr>
        <w:t>годов.</w:t>
      </w:r>
    </w:p>
    <w:p w:rsidR="009915C6" w:rsidRPr="00076E6E" w:rsidRDefault="009915C6" w:rsidP="009915C6">
      <w:pPr>
        <w:jc w:val="center"/>
        <w:rPr>
          <w:sz w:val="26"/>
          <w:szCs w:val="26"/>
        </w:rPr>
      </w:pPr>
      <w:r w:rsidRPr="00076E6E">
        <w:rPr>
          <w:sz w:val="26"/>
          <w:szCs w:val="26"/>
        </w:rPr>
        <w:t>Объемы и источники финансирования</w:t>
      </w:r>
    </w:p>
    <w:p w:rsidR="009915C6" w:rsidRPr="00076E6E" w:rsidRDefault="009915C6" w:rsidP="009915C6">
      <w:pPr>
        <w:ind w:firstLine="1134"/>
        <w:jc w:val="center"/>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3119"/>
        <w:gridCol w:w="2409"/>
      </w:tblGrid>
      <w:tr w:rsidR="009915C6" w:rsidRPr="00076E6E" w:rsidTr="00AD380F">
        <w:trPr>
          <w:trHeight w:val="1794"/>
        </w:trPr>
        <w:tc>
          <w:tcPr>
            <w:tcW w:w="709" w:type="dxa"/>
            <w:tcBorders>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Год</w:t>
            </w:r>
          </w:p>
          <w:p w:rsidR="009915C6" w:rsidRPr="00875FA5" w:rsidRDefault="009915C6" w:rsidP="006A1B56">
            <w:pPr>
              <w:jc w:val="center"/>
              <w:rPr>
                <w:szCs w:val="26"/>
              </w:rPr>
            </w:pPr>
          </w:p>
        </w:tc>
        <w:tc>
          <w:tcPr>
            <w:tcW w:w="2977" w:type="dxa"/>
            <w:tcBorders>
              <w:top w:val="single" w:sz="4" w:space="0" w:color="auto"/>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Федеральный и областной бюджет, тыс. руб.</w:t>
            </w:r>
          </w:p>
          <w:p w:rsidR="009915C6" w:rsidRPr="00875FA5" w:rsidRDefault="009915C6" w:rsidP="006A1B56">
            <w:pPr>
              <w:jc w:val="center"/>
              <w:rPr>
                <w:szCs w:val="26"/>
              </w:rPr>
            </w:pPr>
          </w:p>
        </w:tc>
        <w:tc>
          <w:tcPr>
            <w:tcW w:w="311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Бюджет Тракторозаводского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Всего по муниципальной программе, тыс. руб.</w:t>
            </w:r>
          </w:p>
        </w:tc>
      </w:tr>
      <w:tr w:rsidR="009A1698" w:rsidRPr="00076E6E" w:rsidTr="00AD380F">
        <w:tc>
          <w:tcPr>
            <w:tcW w:w="709" w:type="dxa"/>
            <w:tcBorders>
              <w:top w:val="single" w:sz="4" w:space="0" w:color="auto"/>
              <w:left w:val="single" w:sz="4" w:space="0" w:color="auto"/>
              <w:bottom w:val="single" w:sz="4" w:space="0" w:color="auto"/>
              <w:right w:val="single" w:sz="4" w:space="0" w:color="auto"/>
            </w:tcBorders>
            <w:shd w:val="clear" w:color="auto" w:fill="auto"/>
          </w:tcPr>
          <w:p w:rsidR="009A1698" w:rsidRPr="00875FA5" w:rsidRDefault="009A1698" w:rsidP="006A1B56">
            <w:pPr>
              <w:rPr>
                <w:szCs w:val="26"/>
              </w:rPr>
            </w:pPr>
            <w:r w:rsidRPr="00875FA5">
              <w:rPr>
                <w:szCs w:val="26"/>
              </w:rPr>
              <w:t>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E33ED6" w:rsidRDefault="00372402" w:rsidP="009A6FEC">
            <w:pPr>
              <w:widowControl w:val="0"/>
              <w:autoSpaceDE w:val="0"/>
              <w:autoSpaceDN w:val="0"/>
              <w:adjustRightInd w:val="0"/>
            </w:pPr>
            <w:r>
              <w:t>24</w:t>
            </w:r>
            <w:r w:rsidR="00EF6055"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9A1698" w:rsidRPr="00E33ED6" w:rsidRDefault="009A1698" w:rsidP="009A6FEC">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9A1698" w:rsidRPr="00E33ED6" w:rsidRDefault="00372402" w:rsidP="00581EC8">
            <w:pPr>
              <w:widowControl w:val="0"/>
              <w:autoSpaceDE w:val="0"/>
              <w:autoSpaceDN w:val="0"/>
              <w:adjustRightInd w:val="0"/>
            </w:pPr>
            <w:r>
              <w:t>25</w:t>
            </w:r>
            <w:r w:rsidR="00EF6055" w:rsidRPr="00E33ED6">
              <w:t>623,78</w:t>
            </w:r>
          </w:p>
        </w:tc>
      </w:tr>
      <w:tr w:rsidR="009915C6" w:rsidRPr="00076E6E" w:rsidTr="00AD380F">
        <w:tc>
          <w:tcPr>
            <w:tcW w:w="709" w:type="dxa"/>
            <w:tcBorders>
              <w:top w:val="single" w:sz="4" w:space="0" w:color="auto"/>
              <w:left w:val="single" w:sz="4" w:space="0" w:color="auto"/>
              <w:bottom w:val="single" w:sz="4" w:space="0" w:color="auto"/>
              <w:right w:val="single" w:sz="4" w:space="0" w:color="auto"/>
            </w:tcBorders>
            <w:shd w:val="clear" w:color="auto" w:fill="auto"/>
          </w:tcPr>
          <w:p w:rsidR="009915C6" w:rsidRPr="00875FA5" w:rsidRDefault="009915C6" w:rsidP="006A1B56">
            <w:pPr>
              <w:rPr>
                <w:szCs w:val="26"/>
              </w:rPr>
            </w:pPr>
            <w:r w:rsidRPr="00875FA5">
              <w:rPr>
                <w:szCs w:val="26"/>
              </w:rPr>
              <w:t>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915C6" w:rsidRPr="00E33ED6" w:rsidRDefault="00372402" w:rsidP="009A6FEC">
            <w:pPr>
              <w:rPr>
                <w:highlight w:val="yellow"/>
              </w:rPr>
            </w:pPr>
            <w:r>
              <w:t>45</w:t>
            </w:r>
            <w:r w:rsidR="00EF6055" w:rsidRPr="00E33ED6">
              <w:t>000,00</w:t>
            </w:r>
          </w:p>
        </w:tc>
        <w:tc>
          <w:tcPr>
            <w:tcW w:w="3119" w:type="dxa"/>
            <w:tcBorders>
              <w:top w:val="single" w:sz="4" w:space="0" w:color="auto"/>
              <w:left w:val="single" w:sz="4" w:space="0" w:color="auto"/>
              <w:bottom w:val="single" w:sz="4" w:space="0" w:color="auto"/>
              <w:right w:val="single" w:sz="4" w:space="0" w:color="auto"/>
            </w:tcBorders>
          </w:tcPr>
          <w:p w:rsidR="009915C6" w:rsidRPr="00E33ED6" w:rsidRDefault="00372402" w:rsidP="009A6FEC">
            <w:pPr>
              <w:rPr>
                <w:highlight w:val="yellow"/>
              </w:rPr>
            </w:pPr>
            <w:r>
              <w:t>5</w:t>
            </w:r>
            <w:r w:rsidR="00784B70" w:rsidRPr="00E33ED6">
              <w:t>775,98</w:t>
            </w:r>
          </w:p>
        </w:tc>
        <w:tc>
          <w:tcPr>
            <w:tcW w:w="2409" w:type="dxa"/>
            <w:tcBorders>
              <w:top w:val="single" w:sz="4" w:space="0" w:color="auto"/>
              <w:left w:val="single" w:sz="4" w:space="0" w:color="auto"/>
              <w:bottom w:val="single" w:sz="4" w:space="0" w:color="auto"/>
              <w:right w:val="single" w:sz="4" w:space="0" w:color="auto"/>
            </w:tcBorders>
          </w:tcPr>
          <w:p w:rsidR="009915C6" w:rsidRPr="00E33ED6" w:rsidRDefault="00372402" w:rsidP="006A1B56">
            <w:pPr>
              <w:rPr>
                <w:highlight w:val="yellow"/>
              </w:rPr>
            </w:pPr>
            <w:r>
              <w:t>50</w:t>
            </w:r>
            <w:r w:rsidR="00784B70" w:rsidRPr="00E33ED6">
              <w:t>775,98</w:t>
            </w:r>
          </w:p>
        </w:tc>
      </w:tr>
      <w:tr w:rsidR="00784B70" w:rsidRPr="00076E6E" w:rsidTr="00AD380F">
        <w:tc>
          <w:tcPr>
            <w:tcW w:w="709" w:type="dxa"/>
            <w:tcBorders>
              <w:top w:val="single" w:sz="4" w:space="0" w:color="auto"/>
              <w:left w:val="single" w:sz="4" w:space="0" w:color="auto"/>
              <w:bottom w:val="single" w:sz="4" w:space="0" w:color="auto"/>
              <w:right w:val="single" w:sz="4" w:space="0" w:color="auto"/>
            </w:tcBorders>
            <w:shd w:val="clear" w:color="auto" w:fill="auto"/>
          </w:tcPr>
          <w:p w:rsidR="00784B70" w:rsidRPr="00875FA5" w:rsidRDefault="00784B70" w:rsidP="003E1143">
            <w:pPr>
              <w:rPr>
                <w:szCs w:val="26"/>
              </w:rPr>
            </w:pPr>
            <w:r w:rsidRPr="00875FA5">
              <w:rPr>
                <w:szCs w:val="26"/>
              </w:rPr>
              <w:t>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84B70" w:rsidRPr="00E33ED6" w:rsidRDefault="00372402" w:rsidP="008A66E3">
            <w:r>
              <w:t>30</w:t>
            </w:r>
            <w:r w:rsidR="00784B70" w:rsidRPr="00E33ED6">
              <w:t>000,00</w:t>
            </w:r>
          </w:p>
        </w:tc>
        <w:tc>
          <w:tcPr>
            <w:tcW w:w="311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5</w:t>
            </w:r>
            <w:r w:rsidR="00784B70" w:rsidRPr="00E33ED6">
              <w:t>552,31</w:t>
            </w:r>
          </w:p>
        </w:tc>
        <w:tc>
          <w:tcPr>
            <w:tcW w:w="240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35</w:t>
            </w:r>
            <w:r w:rsidR="00784B70" w:rsidRPr="00E33ED6">
              <w:t>552,31</w:t>
            </w:r>
          </w:p>
        </w:tc>
      </w:tr>
      <w:tr w:rsidR="001615B8" w:rsidRPr="00076E6E" w:rsidTr="00AD380F">
        <w:tc>
          <w:tcPr>
            <w:tcW w:w="709" w:type="dxa"/>
            <w:tcBorders>
              <w:top w:val="single" w:sz="4" w:space="0" w:color="auto"/>
              <w:left w:val="single" w:sz="4" w:space="0" w:color="auto"/>
              <w:bottom w:val="single" w:sz="4" w:space="0" w:color="auto"/>
              <w:right w:val="single" w:sz="4" w:space="0" w:color="auto"/>
            </w:tcBorders>
            <w:shd w:val="clear" w:color="auto" w:fill="auto"/>
          </w:tcPr>
          <w:p w:rsidR="001615B8" w:rsidRPr="00875FA5" w:rsidRDefault="001615B8" w:rsidP="001615B8">
            <w:pPr>
              <w:rPr>
                <w:szCs w:val="26"/>
              </w:rPr>
            </w:pPr>
            <w:r w:rsidRPr="00875FA5">
              <w:rPr>
                <w:szCs w:val="26"/>
              </w:rPr>
              <w:t>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15B8" w:rsidRPr="00E33ED6" w:rsidRDefault="00E33ED6" w:rsidP="00E22F00">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1615B8" w:rsidRPr="00E33ED6" w:rsidRDefault="00E33ED6" w:rsidP="009A6FEC">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1615B8" w:rsidRPr="00E33ED6" w:rsidRDefault="00E33ED6" w:rsidP="00E22F00">
            <w:r w:rsidRPr="00E33ED6">
              <w:t>54658,19082</w:t>
            </w:r>
          </w:p>
        </w:tc>
      </w:tr>
      <w:tr w:rsidR="00E75CD2" w:rsidRPr="00076E6E" w:rsidTr="00AD380F">
        <w:tc>
          <w:tcPr>
            <w:tcW w:w="709" w:type="dxa"/>
            <w:tcBorders>
              <w:top w:val="single" w:sz="4" w:space="0" w:color="auto"/>
              <w:left w:val="single" w:sz="4" w:space="0" w:color="auto"/>
              <w:bottom w:val="single" w:sz="4" w:space="0" w:color="auto"/>
              <w:right w:val="single" w:sz="4" w:space="0" w:color="auto"/>
            </w:tcBorders>
            <w:shd w:val="clear" w:color="auto" w:fill="auto"/>
          </w:tcPr>
          <w:p w:rsidR="00E75CD2" w:rsidRPr="00875FA5" w:rsidRDefault="00E75CD2" w:rsidP="001615B8">
            <w:pPr>
              <w:rPr>
                <w:szCs w:val="26"/>
              </w:rPr>
            </w:pPr>
            <w:r w:rsidRPr="00875FA5">
              <w:rPr>
                <w:szCs w:val="26"/>
              </w:rPr>
              <w:t>2022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75CD2" w:rsidRPr="002135A8" w:rsidRDefault="002135A8" w:rsidP="004613D9">
            <w:r w:rsidRPr="002135A8">
              <w:t>25009</w:t>
            </w:r>
            <w:r w:rsidR="004613D9">
              <w:t>,</w:t>
            </w:r>
            <w:r w:rsidR="00E75CD2"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E75CD2" w:rsidRPr="002135A8" w:rsidRDefault="002135A8" w:rsidP="004613D9">
            <w:r w:rsidRPr="002135A8">
              <w:t>2384</w:t>
            </w:r>
            <w:r w:rsidR="004613D9">
              <w:t>,91</w:t>
            </w:r>
          </w:p>
        </w:tc>
        <w:tc>
          <w:tcPr>
            <w:tcW w:w="2409" w:type="dxa"/>
            <w:tcBorders>
              <w:top w:val="single" w:sz="4" w:space="0" w:color="auto"/>
              <w:left w:val="single" w:sz="4" w:space="0" w:color="auto"/>
              <w:bottom w:val="single" w:sz="4" w:space="0" w:color="auto"/>
              <w:right w:val="single" w:sz="4" w:space="0" w:color="auto"/>
            </w:tcBorders>
          </w:tcPr>
          <w:p w:rsidR="00E75CD2" w:rsidRPr="00AE17AE" w:rsidRDefault="00022D9E" w:rsidP="004613D9">
            <w:pPr>
              <w:rPr>
                <w:highlight w:val="yellow"/>
              </w:rPr>
            </w:pPr>
            <w:r w:rsidRPr="00022D9E">
              <w:t>2</w:t>
            </w:r>
            <w:r w:rsidR="002135A8">
              <w:t>7394</w:t>
            </w:r>
            <w:r w:rsidR="004613D9">
              <w:t>,</w:t>
            </w:r>
            <w:r w:rsidRPr="00022D9E">
              <w:t>0</w:t>
            </w:r>
            <w:r w:rsidR="004613D9">
              <w:t>5</w:t>
            </w:r>
          </w:p>
        </w:tc>
      </w:tr>
      <w:tr w:rsidR="008106A1" w:rsidRPr="00076E6E" w:rsidTr="00234C22">
        <w:tc>
          <w:tcPr>
            <w:tcW w:w="709"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106A1" w:rsidRPr="00651DD6" w:rsidRDefault="00651DD6" w:rsidP="00651DD6">
            <w:pPr>
              <w:rPr>
                <w:highlight w:val="yellow"/>
                <w:lang w:val="en-US"/>
              </w:rPr>
            </w:pPr>
            <w:r w:rsidRPr="00651DD6">
              <w:rPr>
                <w:lang w:val="en-US"/>
              </w:rPr>
              <w:t>1</w:t>
            </w:r>
            <w:r>
              <w:rPr>
                <w:lang w:val="en-US"/>
              </w:rPr>
              <w:t>8609</w:t>
            </w:r>
            <w:r>
              <w:t>,</w:t>
            </w:r>
            <w:r w:rsidRPr="00651DD6">
              <w:rPr>
                <w:lang w:val="en-US"/>
              </w:rPr>
              <w:t>87</w:t>
            </w:r>
          </w:p>
        </w:tc>
        <w:tc>
          <w:tcPr>
            <w:tcW w:w="3119" w:type="dxa"/>
            <w:tcBorders>
              <w:top w:val="single" w:sz="4" w:space="0" w:color="auto"/>
              <w:left w:val="single" w:sz="4" w:space="0" w:color="auto"/>
              <w:bottom w:val="single" w:sz="4" w:space="0" w:color="auto"/>
              <w:right w:val="single" w:sz="4" w:space="0" w:color="auto"/>
            </w:tcBorders>
          </w:tcPr>
          <w:p w:rsidR="008106A1" w:rsidRPr="00651DD6" w:rsidRDefault="00651DD6" w:rsidP="00096136">
            <w:pPr>
              <w:rPr>
                <w:highlight w:val="yellow"/>
                <w:lang w:val="en-US"/>
              </w:rPr>
            </w:pPr>
            <w:r w:rsidRPr="00651DD6">
              <w:rPr>
                <w:lang w:val="en-US"/>
              </w:rPr>
              <w:t>979</w:t>
            </w:r>
            <w:r w:rsidRPr="00651DD6">
              <w:t>,</w:t>
            </w:r>
            <w:r w:rsidRPr="00651DD6">
              <w:rPr>
                <w:lang w:val="en-US"/>
              </w:rPr>
              <w:t>47</w:t>
            </w:r>
          </w:p>
        </w:tc>
        <w:tc>
          <w:tcPr>
            <w:tcW w:w="2409" w:type="dxa"/>
            <w:tcBorders>
              <w:top w:val="single" w:sz="4" w:space="0" w:color="auto"/>
              <w:left w:val="single" w:sz="4" w:space="0" w:color="auto"/>
              <w:bottom w:val="single" w:sz="4" w:space="0" w:color="auto"/>
              <w:right w:val="single" w:sz="4" w:space="0" w:color="auto"/>
            </w:tcBorders>
          </w:tcPr>
          <w:p w:rsidR="008106A1" w:rsidRPr="00E543C3" w:rsidRDefault="00651DD6" w:rsidP="00096136">
            <w:pPr>
              <w:rPr>
                <w:highlight w:val="yellow"/>
              </w:rPr>
            </w:pPr>
            <w:r w:rsidRPr="00651DD6">
              <w:t>19589,34</w:t>
            </w:r>
          </w:p>
        </w:tc>
      </w:tr>
      <w:tr w:rsidR="008106A1" w:rsidRPr="00076E6E" w:rsidTr="00234C22">
        <w:tc>
          <w:tcPr>
            <w:tcW w:w="709"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106A1" w:rsidRPr="0055748A" w:rsidRDefault="001E4CFE" w:rsidP="00096136">
            <w:r>
              <w:t>40631,32</w:t>
            </w:r>
          </w:p>
        </w:tc>
        <w:tc>
          <w:tcPr>
            <w:tcW w:w="3119" w:type="dxa"/>
            <w:tcBorders>
              <w:top w:val="single" w:sz="4" w:space="0" w:color="auto"/>
              <w:left w:val="single" w:sz="4" w:space="0" w:color="auto"/>
              <w:bottom w:val="single" w:sz="4" w:space="0" w:color="auto"/>
              <w:right w:val="single" w:sz="4" w:space="0" w:color="auto"/>
            </w:tcBorders>
          </w:tcPr>
          <w:p w:rsidR="008106A1" w:rsidRPr="0055748A" w:rsidRDefault="001E4CFE" w:rsidP="00096136">
            <w:r>
              <w:t>2138,49</w:t>
            </w:r>
          </w:p>
        </w:tc>
        <w:tc>
          <w:tcPr>
            <w:tcW w:w="2409" w:type="dxa"/>
            <w:tcBorders>
              <w:top w:val="single" w:sz="4" w:space="0" w:color="auto"/>
              <w:left w:val="single" w:sz="4" w:space="0" w:color="auto"/>
              <w:bottom w:val="single" w:sz="4" w:space="0" w:color="auto"/>
              <w:right w:val="single" w:sz="4" w:space="0" w:color="auto"/>
            </w:tcBorders>
          </w:tcPr>
          <w:p w:rsidR="008106A1" w:rsidRPr="0055748A" w:rsidRDefault="001E4CFE" w:rsidP="00096136">
            <w:r>
              <w:t>42769,81</w:t>
            </w:r>
          </w:p>
        </w:tc>
      </w:tr>
      <w:tr w:rsidR="00817063" w:rsidRPr="00076E6E" w:rsidTr="00CB28DE">
        <w:tc>
          <w:tcPr>
            <w:tcW w:w="709" w:type="dxa"/>
            <w:tcBorders>
              <w:top w:val="single" w:sz="4" w:space="0" w:color="auto"/>
              <w:left w:val="single" w:sz="4" w:space="0" w:color="auto"/>
              <w:bottom w:val="single" w:sz="4" w:space="0" w:color="auto"/>
              <w:right w:val="single" w:sz="4" w:space="0" w:color="auto"/>
            </w:tcBorders>
            <w:shd w:val="clear" w:color="auto" w:fill="auto"/>
          </w:tcPr>
          <w:p w:rsidR="00817063" w:rsidRPr="000C769D" w:rsidRDefault="00817063" w:rsidP="006A1B56">
            <w:r w:rsidRPr="000C769D">
              <w:t>ИТОГО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17063" w:rsidRPr="0055748A" w:rsidRDefault="001E4CFE" w:rsidP="0055748A">
            <w:pPr>
              <w:rPr>
                <w:highlight w:val="yellow"/>
              </w:rPr>
            </w:pPr>
            <w:r>
              <w:t>222735,75</w:t>
            </w:r>
          </w:p>
        </w:tc>
        <w:tc>
          <w:tcPr>
            <w:tcW w:w="3119" w:type="dxa"/>
            <w:tcBorders>
              <w:top w:val="single" w:sz="4" w:space="0" w:color="auto"/>
              <w:left w:val="single" w:sz="4" w:space="0" w:color="auto"/>
              <w:bottom w:val="single" w:sz="4" w:space="0" w:color="auto"/>
              <w:right w:val="single" w:sz="4" w:space="0" w:color="auto"/>
            </w:tcBorders>
            <w:vAlign w:val="center"/>
          </w:tcPr>
          <w:p w:rsidR="00817063" w:rsidRPr="0055748A" w:rsidRDefault="001E4CFE" w:rsidP="00CB28DE">
            <w:pPr>
              <w:rPr>
                <w:highlight w:val="yellow"/>
              </w:rPr>
            </w:pPr>
            <w:r>
              <w:t>33627,71</w:t>
            </w:r>
          </w:p>
        </w:tc>
        <w:tc>
          <w:tcPr>
            <w:tcW w:w="2409" w:type="dxa"/>
            <w:tcBorders>
              <w:top w:val="single" w:sz="4" w:space="0" w:color="auto"/>
              <w:left w:val="single" w:sz="4" w:space="0" w:color="auto"/>
              <w:bottom w:val="single" w:sz="4" w:space="0" w:color="auto"/>
              <w:right w:val="single" w:sz="4" w:space="0" w:color="auto"/>
            </w:tcBorders>
            <w:vAlign w:val="center"/>
          </w:tcPr>
          <w:p w:rsidR="00817063" w:rsidRPr="0055748A" w:rsidRDefault="001E4CFE" w:rsidP="00CB28DE">
            <w:pPr>
              <w:rPr>
                <w:highlight w:val="yellow"/>
              </w:rPr>
            </w:pPr>
            <w:r>
              <w:t>256363,46</w:t>
            </w:r>
          </w:p>
        </w:tc>
      </w:tr>
    </w:tbl>
    <w:p w:rsidR="009915C6" w:rsidRPr="00076E6E" w:rsidRDefault="009915C6" w:rsidP="009915C6">
      <w:pPr>
        <w:widowControl w:val="0"/>
        <w:ind w:left="709"/>
        <w:jc w:val="both"/>
        <w:rPr>
          <w:sz w:val="26"/>
          <w:szCs w:val="26"/>
        </w:rPr>
      </w:pPr>
    </w:p>
    <w:p w:rsidR="009915C6" w:rsidRPr="00076E6E" w:rsidRDefault="009915C6" w:rsidP="009915C6">
      <w:pPr>
        <w:widowControl w:val="0"/>
        <w:jc w:val="center"/>
        <w:rPr>
          <w:sz w:val="26"/>
          <w:szCs w:val="26"/>
        </w:rPr>
      </w:pPr>
      <w:r w:rsidRPr="00076E6E">
        <w:rPr>
          <w:sz w:val="26"/>
          <w:szCs w:val="26"/>
        </w:rPr>
        <w:t xml:space="preserve">Ожидаемые конечные результаты реализации муниципальной программы </w:t>
      </w:r>
    </w:p>
    <w:p w:rsidR="009915C6" w:rsidRPr="00076E6E" w:rsidRDefault="009915C6" w:rsidP="009915C6">
      <w:pPr>
        <w:widowControl w:val="0"/>
        <w:jc w:val="center"/>
        <w:rPr>
          <w:sz w:val="26"/>
          <w:szCs w:val="26"/>
        </w:rPr>
      </w:pPr>
      <w:r w:rsidRPr="00076E6E">
        <w:rPr>
          <w:sz w:val="26"/>
          <w:szCs w:val="26"/>
        </w:rPr>
        <w:t>и показатели социально-экономической эффективности</w:t>
      </w:r>
    </w:p>
    <w:p w:rsidR="009915C6" w:rsidRPr="00076E6E" w:rsidRDefault="009915C6" w:rsidP="009915C6">
      <w:pPr>
        <w:widowControl w:val="0"/>
        <w:jc w:val="center"/>
        <w:rPr>
          <w:sz w:val="26"/>
          <w:szCs w:val="26"/>
        </w:rPr>
      </w:pPr>
    </w:p>
    <w:p w:rsidR="009915C6" w:rsidRDefault="009915C6" w:rsidP="009915C6">
      <w:pPr>
        <w:widowControl w:val="0"/>
        <w:ind w:firstLine="709"/>
        <w:jc w:val="both"/>
        <w:rPr>
          <w:sz w:val="26"/>
          <w:szCs w:val="26"/>
        </w:rPr>
      </w:pPr>
      <w:r w:rsidRPr="00076E6E">
        <w:rPr>
          <w:sz w:val="26"/>
          <w:szCs w:val="26"/>
        </w:rPr>
        <w:t>Реализация мероприятий муниципальной программы обеспечит благоустройство общественных территорий в Тракторозаводском районе города Челябинска.</w:t>
      </w:r>
    </w:p>
    <w:p w:rsidR="00E46314" w:rsidRPr="00076E6E" w:rsidRDefault="00E46314" w:rsidP="009915C6">
      <w:pPr>
        <w:widowControl w:val="0"/>
        <w:ind w:firstLine="709"/>
        <w:jc w:val="both"/>
        <w:rPr>
          <w:sz w:val="26"/>
          <w:szCs w:val="26"/>
        </w:rPr>
      </w:pPr>
    </w:p>
    <w:p w:rsidR="00784B70" w:rsidRPr="00A16D14" w:rsidRDefault="00784B70" w:rsidP="009915C6">
      <w:pPr>
        <w:widowControl w:val="0"/>
        <w:autoSpaceDE w:val="0"/>
        <w:autoSpaceDN w:val="0"/>
        <w:adjustRightInd w:val="0"/>
        <w:jc w:val="center"/>
        <w:outlineLvl w:val="1"/>
        <w:rPr>
          <w:sz w:val="26"/>
          <w:szCs w:val="26"/>
        </w:rPr>
      </w:pPr>
    </w:p>
    <w:p w:rsidR="009915C6" w:rsidRPr="00784B70" w:rsidRDefault="009915C6" w:rsidP="00784B70">
      <w:pPr>
        <w:widowControl w:val="0"/>
        <w:autoSpaceDE w:val="0"/>
        <w:autoSpaceDN w:val="0"/>
        <w:adjustRightInd w:val="0"/>
        <w:jc w:val="center"/>
        <w:outlineLvl w:val="1"/>
        <w:rPr>
          <w:sz w:val="26"/>
          <w:szCs w:val="26"/>
        </w:rPr>
      </w:pPr>
      <w:r w:rsidRPr="00076E6E">
        <w:rPr>
          <w:sz w:val="26"/>
          <w:szCs w:val="26"/>
          <w:lang w:val="en-US"/>
        </w:rPr>
        <w:t>I</w:t>
      </w:r>
      <w:r w:rsidRPr="00076E6E">
        <w:rPr>
          <w:sz w:val="26"/>
          <w:szCs w:val="26"/>
        </w:rPr>
        <w:t xml:space="preserve">. </w:t>
      </w:r>
      <w:r w:rsidR="00784B70" w:rsidRPr="00784B70">
        <w:rPr>
          <w:sz w:val="26"/>
          <w:szCs w:val="26"/>
        </w:rPr>
        <w:t xml:space="preserve"> </w:t>
      </w:r>
      <w:r w:rsidRPr="00076E6E">
        <w:rPr>
          <w:sz w:val="26"/>
          <w:szCs w:val="26"/>
        </w:rPr>
        <w:t>Х</w:t>
      </w:r>
      <w:r w:rsidR="00784B70">
        <w:rPr>
          <w:sz w:val="26"/>
          <w:szCs w:val="26"/>
        </w:rPr>
        <w:t>арактеристика проблемы,</w:t>
      </w:r>
      <w:r w:rsidR="00784B70" w:rsidRPr="00784B70">
        <w:rPr>
          <w:sz w:val="26"/>
          <w:szCs w:val="26"/>
        </w:rPr>
        <w:t xml:space="preserve"> </w:t>
      </w:r>
      <w:r w:rsidR="00784B70">
        <w:rPr>
          <w:sz w:val="26"/>
          <w:szCs w:val="26"/>
        </w:rPr>
        <w:t>решение которой осуществляется путем реализации муниципальной программы</w:t>
      </w:r>
    </w:p>
    <w:p w:rsidR="009915C6" w:rsidRPr="00957A51" w:rsidRDefault="009915C6" w:rsidP="00784B70">
      <w:pPr>
        <w:jc w:val="center"/>
        <w:rPr>
          <w:color w:val="FF0000"/>
          <w:sz w:val="26"/>
          <w:szCs w:val="26"/>
        </w:rPr>
      </w:pPr>
    </w:p>
    <w:p w:rsidR="009915C6" w:rsidRPr="00957A51" w:rsidRDefault="009915C6" w:rsidP="009915C6">
      <w:pPr>
        <w:pStyle w:val="ConsPlusTitle"/>
        <w:ind w:firstLine="720"/>
        <w:jc w:val="both"/>
        <w:rPr>
          <w:rFonts w:ascii="Times New Roman" w:hAnsi="Times New Roman" w:cs="Times New Roman"/>
          <w:b w:val="0"/>
          <w:sz w:val="26"/>
          <w:szCs w:val="26"/>
        </w:rPr>
      </w:pPr>
      <w:r w:rsidRPr="00957A51">
        <w:rPr>
          <w:rFonts w:ascii="Times New Roman" w:hAnsi="Times New Roman" w:cs="Times New Roman"/>
          <w:b w:val="0"/>
          <w:bCs w:val="0"/>
          <w:sz w:val="26"/>
          <w:szCs w:val="26"/>
        </w:rPr>
        <w:t>Муниципальная</w:t>
      </w:r>
      <w:r w:rsidR="00FD397A">
        <w:rPr>
          <w:rFonts w:ascii="Times New Roman" w:hAnsi="Times New Roman" w:cs="Times New Roman"/>
          <w:b w:val="0"/>
          <w:bCs w:val="0"/>
          <w:sz w:val="26"/>
          <w:szCs w:val="26"/>
        </w:rPr>
        <w:t xml:space="preserve"> </w:t>
      </w:r>
      <w:r w:rsidRPr="00957A51">
        <w:rPr>
          <w:rFonts w:ascii="Times New Roman" w:hAnsi="Times New Roman" w:cs="Times New Roman"/>
          <w:b w:val="0"/>
          <w:bCs w:val="0"/>
          <w:sz w:val="26"/>
          <w:szCs w:val="26"/>
        </w:rPr>
        <w:t xml:space="preserve">программа разработана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Тракторозаводского района города Челябинска, </w:t>
      </w:r>
      <w:r w:rsidRPr="00D81E60">
        <w:rPr>
          <w:rFonts w:ascii="Times New Roman" w:hAnsi="Times New Roman" w:cs="Times New Roman"/>
          <w:b w:val="0"/>
          <w:bCs w:val="0"/>
          <w:sz w:val="26"/>
          <w:szCs w:val="26"/>
        </w:rPr>
        <w:t xml:space="preserve">постановлением Администрации района от </w:t>
      </w:r>
      <w:r w:rsidR="00D81E60" w:rsidRPr="00D81E60">
        <w:rPr>
          <w:rFonts w:ascii="Times New Roman" w:hAnsi="Times New Roman" w:cs="Times New Roman"/>
          <w:b w:val="0"/>
          <w:bCs w:val="0"/>
          <w:sz w:val="26"/>
          <w:szCs w:val="26"/>
        </w:rPr>
        <w:t>15.09.2020</w:t>
      </w:r>
      <w:r w:rsidRPr="00D81E60">
        <w:rPr>
          <w:rFonts w:ascii="Times New Roman" w:hAnsi="Times New Roman" w:cs="Times New Roman"/>
          <w:b w:val="0"/>
          <w:bCs w:val="0"/>
          <w:sz w:val="26"/>
          <w:szCs w:val="26"/>
        </w:rPr>
        <w:t xml:space="preserve"> № </w:t>
      </w:r>
      <w:r w:rsidR="00D81E60" w:rsidRPr="00D81E60">
        <w:rPr>
          <w:rFonts w:ascii="Times New Roman" w:hAnsi="Times New Roman" w:cs="Times New Roman"/>
          <w:b w:val="0"/>
          <w:bCs w:val="0"/>
          <w:sz w:val="26"/>
          <w:szCs w:val="26"/>
        </w:rPr>
        <w:t>6</w:t>
      </w:r>
      <w:r w:rsidRPr="00D81E60">
        <w:rPr>
          <w:rFonts w:ascii="Times New Roman" w:hAnsi="Times New Roman" w:cs="Times New Roman"/>
          <w:b w:val="0"/>
          <w:bCs w:val="0"/>
          <w:sz w:val="26"/>
          <w:szCs w:val="26"/>
        </w:rPr>
        <w:t>-п «Об утверждении Порядка разработки, утверждения, реализации и контроля муниципальных программ в Тракторозаводском районе города Челябинска»,  постановлением Правительства Россий</w:t>
      </w:r>
      <w:r w:rsidRPr="00957A51">
        <w:rPr>
          <w:rFonts w:ascii="Times New Roman" w:hAnsi="Times New Roman" w:cs="Times New Roman"/>
          <w:b w:val="0"/>
          <w:bCs w:val="0"/>
          <w:sz w:val="26"/>
          <w:szCs w:val="26"/>
        </w:rPr>
        <w:t>ской Федерации от 10.02.2017 № 169 «</w:t>
      </w:r>
      <w:r w:rsidRPr="00957A51">
        <w:rPr>
          <w:rFonts w:ascii="Times New Roman" w:hAnsi="Times New Roman" w:cs="Times New Roman"/>
          <w:b w:val="0"/>
          <w:sz w:val="26"/>
          <w:szCs w:val="26"/>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57A51">
        <w:rPr>
          <w:rFonts w:ascii="Times New Roman" w:hAnsi="Times New Roman" w:cs="Times New Roman"/>
          <w:b w:val="0"/>
          <w:bCs w:val="0"/>
          <w:sz w:val="26"/>
          <w:szCs w:val="26"/>
        </w:rPr>
        <w:t>».</w:t>
      </w:r>
    </w:p>
    <w:p w:rsidR="009915C6" w:rsidRPr="00076E6E" w:rsidRDefault="009915C6" w:rsidP="009915C6">
      <w:pPr>
        <w:tabs>
          <w:tab w:val="left" w:pos="5812"/>
        </w:tabs>
        <w:ind w:firstLine="709"/>
        <w:jc w:val="both"/>
        <w:rPr>
          <w:sz w:val="26"/>
          <w:szCs w:val="26"/>
        </w:rPr>
      </w:pPr>
      <w:r w:rsidRPr="00076E6E">
        <w:rPr>
          <w:sz w:val="26"/>
          <w:szCs w:val="26"/>
        </w:rPr>
        <w:t xml:space="preserve">Важнейшей задачей органов местного самоуправления Тракторозаводского района города Челябинска является формирование и обеспечение благоприятной  среды, комфортной для проживания граждан.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Общая площадь Тракторозаводского района по состоянию на 01.02.2018 составляет 6461,0369 га. Площадь общественных территорий, нуждающихся в благоустройстве составляет </w:t>
      </w:r>
      <w:r>
        <w:rPr>
          <w:rFonts w:ascii="Times New Roman" w:hAnsi="Times New Roman" w:cs="Times New Roman"/>
          <w:sz w:val="26"/>
          <w:szCs w:val="26"/>
        </w:rPr>
        <w:t>242,085</w:t>
      </w:r>
      <w:r w:rsidRPr="00076E6E">
        <w:rPr>
          <w:rFonts w:ascii="Times New Roman" w:hAnsi="Times New Roman" w:cs="Times New Roman"/>
          <w:sz w:val="26"/>
          <w:szCs w:val="26"/>
        </w:rPr>
        <w:t xml:space="preserve"> тыс. кв. метров.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Текущее состояние общественных территорий требует обновления и благоустройства. Часть зеленых насаждений требует замены, омоложения и особого ухода. Большинство общественных территорий требует значительного благоустройства: устройства дорожек с искусственным покрытием, установки малых архитектурных форм (скамеек, урн, ограждений, цветочных конструкций), а также обеспечения надлежащего содержания элементов благоустройства.</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Комплексное благоустройство общественных территорий позволит поэтапно сформировать современную городскую среду в Тракторозаводском районе, выполнить архитектурно-планировочную организацию территории, создать комфортные условия для отдыха жителей и гостей Тракторозаводского района, обеспечить удовлетворительное состояние территории Тракторозаводского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риски, связанные с изменением бюджетного законодательства;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финансовые риски – финансирование Муниципальной программы не в полном объеме в связи с неисполнением доходной части бюджета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В подобных случаях Программа подлежит корректировке.</w:t>
      </w:r>
    </w:p>
    <w:p w:rsidR="009915C6" w:rsidRPr="00076E6E" w:rsidRDefault="009915C6" w:rsidP="009915C6">
      <w:pPr>
        <w:pStyle w:val="21"/>
        <w:ind w:firstLine="709"/>
        <w:jc w:val="both"/>
        <w:rPr>
          <w:spacing w:val="4"/>
          <w:sz w:val="26"/>
          <w:szCs w:val="26"/>
        </w:rPr>
      </w:pPr>
    </w:p>
    <w:p w:rsidR="009915C6" w:rsidRPr="00076E6E" w:rsidRDefault="009915C6" w:rsidP="009915C6">
      <w:pPr>
        <w:numPr>
          <w:ilvl w:val="0"/>
          <w:numId w:val="4"/>
        </w:numPr>
        <w:tabs>
          <w:tab w:val="left" w:pos="284"/>
        </w:tabs>
        <w:ind w:left="0" w:firstLine="0"/>
        <w:jc w:val="center"/>
        <w:rPr>
          <w:sz w:val="26"/>
          <w:szCs w:val="26"/>
        </w:rPr>
      </w:pPr>
      <w:r w:rsidRPr="00076E6E">
        <w:rPr>
          <w:sz w:val="26"/>
          <w:szCs w:val="26"/>
        </w:rPr>
        <w:t xml:space="preserve"> Основные цели и задачи муниципальной программы</w:t>
      </w:r>
    </w:p>
    <w:p w:rsidR="009915C6" w:rsidRPr="00076E6E" w:rsidRDefault="009915C6" w:rsidP="009915C6">
      <w:pPr>
        <w:ind w:left="1080"/>
        <w:rPr>
          <w:b/>
          <w:spacing w:val="4"/>
          <w:sz w:val="26"/>
          <w:szCs w:val="26"/>
        </w:rPr>
      </w:pP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Це</w:t>
      </w:r>
      <w:r>
        <w:rPr>
          <w:spacing w:val="2"/>
          <w:sz w:val="26"/>
          <w:szCs w:val="26"/>
          <w:lang w:bidi="ru-RU"/>
        </w:rPr>
        <w:t>л</w:t>
      </w:r>
      <w:r w:rsidRPr="00076E6E">
        <w:rPr>
          <w:spacing w:val="2"/>
          <w:sz w:val="26"/>
          <w:szCs w:val="26"/>
          <w:lang w:bidi="ru-RU"/>
        </w:rPr>
        <w:t>ью реализации Программы является повышение качества и комфорта общественных территорий Тракторозаводского района города Челябинска.</w:t>
      </w: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Для достижения этой цели предлагается выполнить следующие задачи:</w:t>
      </w:r>
    </w:p>
    <w:p w:rsidR="009915C6" w:rsidRPr="00076E6E" w:rsidRDefault="009915C6" w:rsidP="009915C6">
      <w:pPr>
        <w:numPr>
          <w:ilvl w:val="0"/>
          <w:numId w:val="6"/>
        </w:numPr>
        <w:ind w:firstLine="709"/>
        <w:jc w:val="both"/>
        <w:rPr>
          <w:spacing w:val="2"/>
          <w:sz w:val="26"/>
          <w:szCs w:val="26"/>
          <w:lang w:bidi="ru-RU"/>
        </w:rPr>
      </w:pPr>
      <w:r w:rsidRPr="00076E6E">
        <w:rPr>
          <w:spacing w:val="2"/>
          <w:sz w:val="26"/>
          <w:szCs w:val="26"/>
          <w:lang w:bidi="ru-RU"/>
        </w:rPr>
        <w:t>обеспечение проведения мероприятий по благоустройству общественных территорий Тракторозаводского района города Челябинска;</w:t>
      </w:r>
    </w:p>
    <w:p w:rsidR="009915C6" w:rsidRPr="00076E6E" w:rsidRDefault="009915C6" w:rsidP="009915C6">
      <w:pPr>
        <w:numPr>
          <w:ilvl w:val="0"/>
          <w:numId w:val="6"/>
        </w:numPr>
        <w:ind w:firstLine="709"/>
        <w:jc w:val="both"/>
        <w:rPr>
          <w:spacing w:val="2"/>
          <w:sz w:val="26"/>
          <w:szCs w:val="26"/>
          <w:lang w:bidi="ru-RU"/>
        </w:rPr>
      </w:pPr>
      <w:r w:rsidRPr="00076E6E">
        <w:rPr>
          <w:spacing w:val="2"/>
          <w:sz w:val="26"/>
          <w:szCs w:val="26"/>
          <w:lang w:bidi="ru-RU"/>
        </w:rPr>
        <w:lastRenderedPageBreak/>
        <w:t>повышение уровня вовлеченности заинтересованных граждан, организаций в реализацию мероприятий по благоустройству общественных территорий Тракторозаводского района города Челябинска.</w:t>
      </w:r>
    </w:p>
    <w:p w:rsidR="009915C6" w:rsidRPr="00076E6E" w:rsidRDefault="009915C6" w:rsidP="009915C6">
      <w:pPr>
        <w:rPr>
          <w:sz w:val="26"/>
          <w:szCs w:val="26"/>
        </w:rPr>
      </w:pPr>
    </w:p>
    <w:p w:rsidR="00FD397A" w:rsidRDefault="00FD397A" w:rsidP="009915C6">
      <w:pPr>
        <w:jc w:val="center"/>
        <w:rPr>
          <w:sz w:val="26"/>
          <w:szCs w:val="26"/>
        </w:rPr>
      </w:pPr>
    </w:p>
    <w:p w:rsidR="009915C6" w:rsidRPr="00076E6E" w:rsidRDefault="009915C6" w:rsidP="00FD397A">
      <w:pPr>
        <w:jc w:val="center"/>
        <w:rPr>
          <w:sz w:val="26"/>
          <w:szCs w:val="26"/>
        </w:rPr>
      </w:pPr>
      <w:r w:rsidRPr="00076E6E">
        <w:rPr>
          <w:sz w:val="26"/>
          <w:szCs w:val="26"/>
          <w:lang w:val="en-US"/>
        </w:rPr>
        <w:t>III</w:t>
      </w:r>
      <w:r w:rsidRPr="00076E6E">
        <w:rPr>
          <w:sz w:val="26"/>
          <w:szCs w:val="26"/>
        </w:rPr>
        <w:t xml:space="preserve">. </w:t>
      </w:r>
      <w:r w:rsidR="00FD397A">
        <w:rPr>
          <w:sz w:val="26"/>
          <w:szCs w:val="26"/>
        </w:rPr>
        <w:t xml:space="preserve">Ожидаемые результаты реализации </w:t>
      </w:r>
      <w:r w:rsidRPr="00076E6E">
        <w:rPr>
          <w:sz w:val="26"/>
          <w:szCs w:val="26"/>
        </w:rPr>
        <w:t>муниципальной программы</w:t>
      </w:r>
    </w:p>
    <w:p w:rsidR="009915C6" w:rsidRPr="00076E6E" w:rsidRDefault="009915C6" w:rsidP="00FD397A">
      <w:pPr>
        <w:jc w:val="center"/>
        <w:rPr>
          <w:sz w:val="26"/>
          <w:szCs w:val="26"/>
        </w:rPr>
      </w:pPr>
      <w:r w:rsidRPr="00076E6E">
        <w:rPr>
          <w:sz w:val="26"/>
          <w:szCs w:val="26"/>
        </w:rPr>
        <w:t xml:space="preserve">с </w:t>
      </w:r>
      <w:r w:rsidR="00FD397A">
        <w:rPr>
          <w:sz w:val="26"/>
          <w:szCs w:val="26"/>
        </w:rPr>
        <w:t xml:space="preserve">указанием целевых индикаторов </w:t>
      </w:r>
      <w:r w:rsidRPr="00076E6E">
        <w:rPr>
          <w:sz w:val="26"/>
          <w:szCs w:val="26"/>
        </w:rPr>
        <w:t>показателей</w:t>
      </w:r>
    </w:p>
    <w:p w:rsidR="009915C6" w:rsidRPr="00076E6E" w:rsidRDefault="009915C6" w:rsidP="00FD397A">
      <w:pPr>
        <w:jc w:val="center"/>
        <w:rPr>
          <w:sz w:val="26"/>
          <w:szCs w:val="26"/>
        </w:rPr>
      </w:pPr>
    </w:p>
    <w:p w:rsidR="009915C6" w:rsidRDefault="009915C6" w:rsidP="009915C6">
      <w:pPr>
        <w:ind w:firstLine="709"/>
        <w:jc w:val="both"/>
        <w:rPr>
          <w:sz w:val="26"/>
          <w:szCs w:val="26"/>
        </w:rPr>
      </w:pPr>
      <w:r w:rsidRPr="00076E6E">
        <w:rPr>
          <w:sz w:val="26"/>
          <w:szCs w:val="26"/>
        </w:rPr>
        <w:t xml:space="preserve">Эффективное исполнение мероприятий муниципальной программы предполагает достижение целевых индикативных показателей, приведенных в таблице </w:t>
      </w:r>
      <w:r>
        <w:rPr>
          <w:sz w:val="26"/>
          <w:szCs w:val="26"/>
        </w:rPr>
        <w:t>1</w:t>
      </w:r>
      <w:r w:rsidRPr="00076E6E">
        <w:rPr>
          <w:sz w:val="26"/>
          <w:szCs w:val="26"/>
        </w:rPr>
        <w:t>.</w:t>
      </w: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sectPr w:rsidR="005969EB" w:rsidSect="00274813">
          <w:headerReference w:type="even" r:id="rId8"/>
          <w:headerReference w:type="default" r:id="rId9"/>
          <w:pgSz w:w="11906" w:h="16838"/>
          <w:pgMar w:top="284" w:right="567" w:bottom="851" w:left="1701" w:header="709" w:footer="709" w:gutter="0"/>
          <w:cols w:space="708"/>
          <w:titlePg/>
          <w:docGrid w:linePitch="360"/>
        </w:sectPr>
      </w:pPr>
    </w:p>
    <w:p w:rsidR="009915C6" w:rsidRDefault="009915C6" w:rsidP="009915C6">
      <w:pPr>
        <w:ind w:firstLine="709"/>
        <w:jc w:val="right"/>
        <w:rPr>
          <w:sz w:val="26"/>
          <w:szCs w:val="26"/>
        </w:rPr>
      </w:pPr>
    </w:p>
    <w:tbl>
      <w:tblPr>
        <w:tblpPr w:leftFromText="180" w:rightFromText="180" w:vertAnchor="text" w:horzAnchor="margin" w:tblpY="688"/>
        <w:tblW w:w="15527"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9"/>
        <w:gridCol w:w="3402"/>
        <w:gridCol w:w="709"/>
        <w:gridCol w:w="851"/>
        <w:gridCol w:w="850"/>
        <w:gridCol w:w="992"/>
        <w:gridCol w:w="851"/>
        <w:gridCol w:w="1276"/>
        <w:gridCol w:w="850"/>
        <w:gridCol w:w="993"/>
        <w:gridCol w:w="992"/>
        <w:gridCol w:w="1700"/>
        <w:gridCol w:w="1702"/>
      </w:tblGrid>
      <w:tr w:rsidR="00AD380F" w:rsidRPr="00076E6E" w:rsidTr="00735E54">
        <w:trPr>
          <w:trHeight w:val="559"/>
          <w:tblCellSpacing w:w="5" w:type="nil"/>
        </w:trPr>
        <w:tc>
          <w:tcPr>
            <w:tcW w:w="359" w:type="dxa"/>
            <w:vMerge w:val="restart"/>
          </w:tcPr>
          <w:p w:rsidR="00AD380F" w:rsidRPr="00076E6E" w:rsidRDefault="00AD380F" w:rsidP="00994674">
            <w:pPr>
              <w:widowControl w:val="0"/>
              <w:autoSpaceDE w:val="0"/>
              <w:autoSpaceDN w:val="0"/>
              <w:adjustRightInd w:val="0"/>
              <w:ind w:left="-1418"/>
              <w:jc w:val="center"/>
            </w:pPr>
            <w:r w:rsidRPr="00076E6E">
              <w:t>№ п/п</w:t>
            </w:r>
          </w:p>
        </w:tc>
        <w:tc>
          <w:tcPr>
            <w:tcW w:w="3402" w:type="dxa"/>
            <w:vMerge w:val="restart"/>
          </w:tcPr>
          <w:p w:rsidR="00AD380F" w:rsidRPr="00076E6E" w:rsidRDefault="00AD380F" w:rsidP="00994674">
            <w:pPr>
              <w:widowControl w:val="0"/>
              <w:autoSpaceDE w:val="0"/>
              <w:autoSpaceDN w:val="0"/>
              <w:adjustRightInd w:val="0"/>
              <w:jc w:val="center"/>
            </w:pPr>
            <w:r w:rsidRPr="00076E6E">
              <w:t>Наименование целевого индикатора</w:t>
            </w:r>
          </w:p>
        </w:tc>
        <w:tc>
          <w:tcPr>
            <w:tcW w:w="709" w:type="dxa"/>
            <w:vMerge w:val="restart"/>
          </w:tcPr>
          <w:p w:rsidR="00AD380F" w:rsidRPr="00076E6E" w:rsidRDefault="00AD380F" w:rsidP="00994674">
            <w:pPr>
              <w:widowControl w:val="0"/>
              <w:autoSpaceDE w:val="0"/>
              <w:autoSpaceDN w:val="0"/>
              <w:adjustRightInd w:val="0"/>
              <w:jc w:val="center"/>
            </w:pPr>
            <w:r w:rsidRPr="00076E6E">
              <w:t>Единица измерения</w:t>
            </w:r>
          </w:p>
        </w:tc>
        <w:tc>
          <w:tcPr>
            <w:tcW w:w="11057" w:type="dxa"/>
            <w:gridSpan w:val="10"/>
          </w:tcPr>
          <w:p w:rsidR="00AD380F" w:rsidRPr="00076E6E" w:rsidRDefault="00AD380F" w:rsidP="00994674">
            <w:pPr>
              <w:widowControl w:val="0"/>
              <w:autoSpaceDE w:val="0"/>
              <w:autoSpaceDN w:val="0"/>
              <w:adjustRightInd w:val="0"/>
              <w:jc w:val="center"/>
            </w:pPr>
            <w:r w:rsidRPr="00076E6E">
              <w:t>Значения целевых индикаторов, год</w:t>
            </w:r>
          </w:p>
        </w:tc>
      </w:tr>
      <w:tr w:rsidR="00E46314" w:rsidRPr="00076E6E" w:rsidTr="00E46314">
        <w:trPr>
          <w:trHeight w:val="279"/>
          <w:tblCellSpacing w:w="5" w:type="nil"/>
        </w:trPr>
        <w:tc>
          <w:tcPr>
            <w:tcW w:w="359" w:type="dxa"/>
            <w:vMerge/>
          </w:tcPr>
          <w:p w:rsidR="00E46314" w:rsidRPr="00076E6E" w:rsidRDefault="00E46314" w:rsidP="00994674">
            <w:pPr>
              <w:widowControl w:val="0"/>
              <w:autoSpaceDE w:val="0"/>
              <w:autoSpaceDN w:val="0"/>
              <w:adjustRightInd w:val="0"/>
              <w:jc w:val="center"/>
            </w:pPr>
          </w:p>
        </w:tc>
        <w:tc>
          <w:tcPr>
            <w:tcW w:w="3402" w:type="dxa"/>
            <w:vMerge/>
          </w:tcPr>
          <w:p w:rsidR="00E46314" w:rsidRPr="00076E6E" w:rsidRDefault="00E46314" w:rsidP="00994674">
            <w:pPr>
              <w:widowControl w:val="0"/>
              <w:autoSpaceDE w:val="0"/>
              <w:autoSpaceDN w:val="0"/>
              <w:adjustRightInd w:val="0"/>
              <w:jc w:val="center"/>
            </w:pPr>
          </w:p>
        </w:tc>
        <w:tc>
          <w:tcPr>
            <w:tcW w:w="709" w:type="dxa"/>
            <w:vMerge/>
          </w:tcPr>
          <w:p w:rsidR="00E46314" w:rsidRPr="00076E6E" w:rsidRDefault="00E46314" w:rsidP="00994674">
            <w:pPr>
              <w:widowControl w:val="0"/>
              <w:autoSpaceDE w:val="0"/>
              <w:autoSpaceDN w:val="0"/>
              <w:adjustRightInd w:val="0"/>
              <w:jc w:val="center"/>
            </w:pPr>
          </w:p>
        </w:tc>
        <w:tc>
          <w:tcPr>
            <w:tcW w:w="851" w:type="dxa"/>
          </w:tcPr>
          <w:p w:rsidR="00E46314" w:rsidRPr="00076E6E" w:rsidRDefault="00E46314" w:rsidP="00994674">
            <w:pPr>
              <w:widowControl w:val="0"/>
              <w:autoSpaceDE w:val="0"/>
              <w:autoSpaceDN w:val="0"/>
              <w:adjustRightInd w:val="0"/>
              <w:jc w:val="center"/>
            </w:pPr>
            <w:r w:rsidRPr="00076E6E">
              <w:t>2018</w:t>
            </w:r>
          </w:p>
        </w:tc>
        <w:tc>
          <w:tcPr>
            <w:tcW w:w="850" w:type="dxa"/>
          </w:tcPr>
          <w:p w:rsidR="00E46314" w:rsidRPr="00076E6E" w:rsidRDefault="00E46314" w:rsidP="00994674">
            <w:pPr>
              <w:widowControl w:val="0"/>
              <w:autoSpaceDE w:val="0"/>
              <w:autoSpaceDN w:val="0"/>
              <w:adjustRightInd w:val="0"/>
              <w:jc w:val="center"/>
            </w:pPr>
            <w:r w:rsidRPr="00076E6E">
              <w:t>2019</w:t>
            </w:r>
          </w:p>
        </w:tc>
        <w:tc>
          <w:tcPr>
            <w:tcW w:w="992" w:type="dxa"/>
          </w:tcPr>
          <w:p w:rsidR="00E46314" w:rsidRPr="00076E6E" w:rsidRDefault="00E46314" w:rsidP="00994674">
            <w:pPr>
              <w:widowControl w:val="0"/>
              <w:autoSpaceDE w:val="0"/>
              <w:autoSpaceDN w:val="0"/>
              <w:adjustRightInd w:val="0"/>
              <w:jc w:val="center"/>
            </w:pPr>
            <w:r w:rsidRPr="00076E6E">
              <w:t>2020</w:t>
            </w:r>
          </w:p>
        </w:tc>
        <w:tc>
          <w:tcPr>
            <w:tcW w:w="851" w:type="dxa"/>
          </w:tcPr>
          <w:p w:rsidR="00E46314" w:rsidRPr="00076E6E" w:rsidRDefault="00E46314" w:rsidP="00994674">
            <w:pPr>
              <w:widowControl w:val="0"/>
              <w:autoSpaceDE w:val="0"/>
              <w:autoSpaceDN w:val="0"/>
              <w:adjustRightInd w:val="0"/>
              <w:jc w:val="center"/>
            </w:pPr>
            <w:r w:rsidRPr="00076E6E">
              <w:t>202</w:t>
            </w:r>
            <w:r>
              <w:t>0</w:t>
            </w:r>
          </w:p>
        </w:tc>
        <w:tc>
          <w:tcPr>
            <w:tcW w:w="1276" w:type="dxa"/>
          </w:tcPr>
          <w:p w:rsidR="00E46314" w:rsidRPr="00076E6E" w:rsidRDefault="00E46314" w:rsidP="00994674">
            <w:pPr>
              <w:widowControl w:val="0"/>
              <w:autoSpaceDE w:val="0"/>
              <w:autoSpaceDN w:val="0"/>
              <w:adjustRightInd w:val="0"/>
              <w:jc w:val="center"/>
            </w:pPr>
            <w:r>
              <w:t>2021</w:t>
            </w:r>
          </w:p>
        </w:tc>
        <w:tc>
          <w:tcPr>
            <w:tcW w:w="850" w:type="dxa"/>
          </w:tcPr>
          <w:p w:rsidR="00E46314" w:rsidRPr="00076E6E" w:rsidRDefault="00E46314" w:rsidP="00994674">
            <w:pPr>
              <w:widowControl w:val="0"/>
              <w:autoSpaceDE w:val="0"/>
              <w:autoSpaceDN w:val="0"/>
              <w:adjustRightInd w:val="0"/>
              <w:jc w:val="center"/>
            </w:pPr>
            <w:r>
              <w:t>2021</w:t>
            </w:r>
          </w:p>
        </w:tc>
        <w:tc>
          <w:tcPr>
            <w:tcW w:w="993" w:type="dxa"/>
          </w:tcPr>
          <w:p w:rsidR="00E46314" w:rsidRPr="00A13817" w:rsidRDefault="00E46314" w:rsidP="00994674">
            <w:pPr>
              <w:widowControl w:val="0"/>
              <w:autoSpaceDE w:val="0"/>
              <w:autoSpaceDN w:val="0"/>
              <w:adjustRightInd w:val="0"/>
              <w:jc w:val="center"/>
            </w:pPr>
            <w:r w:rsidRPr="00A13817">
              <w:t>2022</w:t>
            </w:r>
          </w:p>
        </w:tc>
        <w:tc>
          <w:tcPr>
            <w:tcW w:w="992" w:type="dxa"/>
          </w:tcPr>
          <w:p w:rsidR="00E46314" w:rsidRPr="0042010F" w:rsidRDefault="00E46314" w:rsidP="00994674">
            <w:pPr>
              <w:widowControl w:val="0"/>
              <w:autoSpaceDE w:val="0"/>
              <w:autoSpaceDN w:val="0"/>
              <w:adjustRightInd w:val="0"/>
              <w:jc w:val="center"/>
            </w:pPr>
            <w:r w:rsidRPr="0042010F">
              <w:t>2022</w:t>
            </w:r>
          </w:p>
        </w:tc>
        <w:tc>
          <w:tcPr>
            <w:tcW w:w="1700" w:type="dxa"/>
          </w:tcPr>
          <w:p w:rsidR="00E46314" w:rsidRPr="00076E6E" w:rsidRDefault="00E46314" w:rsidP="00994674">
            <w:pPr>
              <w:widowControl w:val="0"/>
              <w:autoSpaceDE w:val="0"/>
              <w:autoSpaceDN w:val="0"/>
              <w:adjustRightInd w:val="0"/>
              <w:jc w:val="center"/>
            </w:pPr>
            <w:r>
              <w:rPr>
                <w:lang w:val="en-US"/>
              </w:rPr>
              <w:t>2023</w:t>
            </w:r>
          </w:p>
        </w:tc>
        <w:tc>
          <w:tcPr>
            <w:tcW w:w="1702" w:type="dxa"/>
          </w:tcPr>
          <w:p w:rsidR="00E46314" w:rsidRDefault="00E46314" w:rsidP="00994674">
            <w:pPr>
              <w:widowControl w:val="0"/>
              <w:autoSpaceDE w:val="0"/>
              <w:autoSpaceDN w:val="0"/>
              <w:adjustRightInd w:val="0"/>
              <w:jc w:val="center"/>
            </w:pPr>
            <w:r>
              <w:t>2024</w:t>
            </w:r>
          </w:p>
        </w:tc>
      </w:tr>
      <w:tr w:rsidR="00E46314" w:rsidRPr="00076E6E" w:rsidTr="00E46314">
        <w:trPr>
          <w:trHeight w:val="277"/>
          <w:tblCellSpacing w:w="5" w:type="nil"/>
        </w:trPr>
        <w:tc>
          <w:tcPr>
            <w:tcW w:w="359" w:type="dxa"/>
          </w:tcPr>
          <w:p w:rsidR="00E46314" w:rsidRPr="00076E6E" w:rsidRDefault="00E46314" w:rsidP="00994674">
            <w:pPr>
              <w:widowControl w:val="0"/>
              <w:autoSpaceDE w:val="0"/>
              <w:autoSpaceDN w:val="0"/>
              <w:adjustRightInd w:val="0"/>
              <w:jc w:val="center"/>
              <w:outlineLvl w:val="2"/>
            </w:pPr>
            <w:r w:rsidRPr="00076E6E">
              <w:t>1</w:t>
            </w:r>
          </w:p>
        </w:tc>
        <w:tc>
          <w:tcPr>
            <w:tcW w:w="3402" w:type="dxa"/>
          </w:tcPr>
          <w:p w:rsidR="00E46314" w:rsidRPr="00076E6E" w:rsidRDefault="00E46314" w:rsidP="00994674">
            <w:pPr>
              <w:widowControl w:val="0"/>
              <w:autoSpaceDE w:val="0"/>
              <w:autoSpaceDN w:val="0"/>
              <w:adjustRightInd w:val="0"/>
              <w:jc w:val="center"/>
            </w:pPr>
            <w:r w:rsidRPr="00076E6E">
              <w:t>2</w:t>
            </w:r>
          </w:p>
        </w:tc>
        <w:tc>
          <w:tcPr>
            <w:tcW w:w="709" w:type="dxa"/>
          </w:tcPr>
          <w:p w:rsidR="00E46314" w:rsidRPr="00076E6E" w:rsidRDefault="00E46314" w:rsidP="00994674">
            <w:pPr>
              <w:widowControl w:val="0"/>
              <w:autoSpaceDE w:val="0"/>
              <w:autoSpaceDN w:val="0"/>
              <w:adjustRightInd w:val="0"/>
              <w:jc w:val="center"/>
            </w:pPr>
            <w:r w:rsidRPr="00076E6E">
              <w:t>3</w:t>
            </w:r>
          </w:p>
        </w:tc>
        <w:tc>
          <w:tcPr>
            <w:tcW w:w="851" w:type="dxa"/>
          </w:tcPr>
          <w:p w:rsidR="00E46314" w:rsidRPr="00076E6E" w:rsidRDefault="00E46314" w:rsidP="00994674">
            <w:pPr>
              <w:widowControl w:val="0"/>
              <w:autoSpaceDE w:val="0"/>
              <w:autoSpaceDN w:val="0"/>
              <w:adjustRightInd w:val="0"/>
              <w:jc w:val="center"/>
            </w:pPr>
            <w:r w:rsidRPr="00076E6E">
              <w:t>4</w:t>
            </w:r>
          </w:p>
        </w:tc>
        <w:tc>
          <w:tcPr>
            <w:tcW w:w="850" w:type="dxa"/>
          </w:tcPr>
          <w:p w:rsidR="00E46314" w:rsidRPr="00076E6E" w:rsidRDefault="00E46314" w:rsidP="00994674">
            <w:pPr>
              <w:widowControl w:val="0"/>
              <w:autoSpaceDE w:val="0"/>
              <w:autoSpaceDN w:val="0"/>
              <w:adjustRightInd w:val="0"/>
              <w:jc w:val="center"/>
            </w:pPr>
            <w:r w:rsidRPr="00076E6E">
              <w:t>5</w:t>
            </w:r>
          </w:p>
        </w:tc>
        <w:tc>
          <w:tcPr>
            <w:tcW w:w="992" w:type="dxa"/>
          </w:tcPr>
          <w:p w:rsidR="00E46314" w:rsidRPr="00076E6E" w:rsidRDefault="00E46314" w:rsidP="00994674">
            <w:pPr>
              <w:widowControl w:val="0"/>
              <w:autoSpaceDE w:val="0"/>
              <w:autoSpaceDN w:val="0"/>
              <w:adjustRightInd w:val="0"/>
              <w:jc w:val="center"/>
            </w:pPr>
            <w:r w:rsidRPr="00076E6E">
              <w:t>6</w:t>
            </w:r>
          </w:p>
        </w:tc>
        <w:tc>
          <w:tcPr>
            <w:tcW w:w="851" w:type="dxa"/>
          </w:tcPr>
          <w:p w:rsidR="00E46314" w:rsidRPr="00076E6E" w:rsidRDefault="00E46314" w:rsidP="00994674">
            <w:pPr>
              <w:widowControl w:val="0"/>
              <w:autoSpaceDE w:val="0"/>
              <w:autoSpaceDN w:val="0"/>
              <w:adjustRightInd w:val="0"/>
              <w:jc w:val="center"/>
            </w:pPr>
            <w:r w:rsidRPr="00076E6E">
              <w:t>7</w:t>
            </w:r>
          </w:p>
        </w:tc>
        <w:tc>
          <w:tcPr>
            <w:tcW w:w="1276" w:type="dxa"/>
          </w:tcPr>
          <w:p w:rsidR="00E46314" w:rsidRPr="00076E6E" w:rsidRDefault="00E46314" w:rsidP="00994674">
            <w:pPr>
              <w:widowControl w:val="0"/>
              <w:autoSpaceDE w:val="0"/>
              <w:autoSpaceDN w:val="0"/>
              <w:adjustRightInd w:val="0"/>
              <w:jc w:val="center"/>
            </w:pPr>
            <w:r>
              <w:t>8</w:t>
            </w:r>
          </w:p>
        </w:tc>
        <w:tc>
          <w:tcPr>
            <w:tcW w:w="850" w:type="dxa"/>
          </w:tcPr>
          <w:p w:rsidR="00E46314" w:rsidRPr="00076E6E" w:rsidRDefault="00E46314" w:rsidP="00994674">
            <w:pPr>
              <w:widowControl w:val="0"/>
              <w:autoSpaceDE w:val="0"/>
              <w:autoSpaceDN w:val="0"/>
              <w:adjustRightInd w:val="0"/>
              <w:jc w:val="center"/>
            </w:pPr>
            <w:r>
              <w:t>9</w:t>
            </w:r>
          </w:p>
        </w:tc>
        <w:tc>
          <w:tcPr>
            <w:tcW w:w="993" w:type="dxa"/>
          </w:tcPr>
          <w:p w:rsidR="00E46314" w:rsidRPr="00A13817" w:rsidRDefault="00E46314" w:rsidP="00994674">
            <w:pPr>
              <w:widowControl w:val="0"/>
              <w:autoSpaceDE w:val="0"/>
              <w:autoSpaceDN w:val="0"/>
              <w:adjustRightInd w:val="0"/>
              <w:jc w:val="center"/>
            </w:pPr>
            <w:r w:rsidRPr="00A13817">
              <w:t>10</w:t>
            </w:r>
          </w:p>
        </w:tc>
        <w:tc>
          <w:tcPr>
            <w:tcW w:w="992" w:type="dxa"/>
          </w:tcPr>
          <w:p w:rsidR="00E46314" w:rsidRPr="0042010F" w:rsidRDefault="00E46314" w:rsidP="00994674">
            <w:pPr>
              <w:widowControl w:val="0"/>
              <w:autoSpaceDE w:val="0"/>
              <w:autoSpaceDN w:val="0"/>
              <w:adjustRightInd w:val="0"/>
              <w:jc w:val="center"/>
            </w:pPr>
            <w:r w:rsidRPr="0042010F">
              <w:t>11</w:t>
            </w:r>
          </w:p>
        </w:tc>
        <w:tc>
          <w:tcPr>
            <w:tcW w:w="1700" w:type="dxa"/>
          </w:tcPr>
          <w:p w:rsidR="00E46314" w:rsidRPr="00076E6E" w:rsidRDefault="00E46314" w:rsidP="00994674">
            <w:pPr>
              <w:widowControl w:val="0"/>
              <w:autoSpaceDE w:val="0"/>
              <w:autoSpaceDN w:val="0"/>
              <w:adjustRightInd w:val="0"/>
              <w:jc w:val="center"/>
            </w:pPr>
            <w:r>
              <w:t>12</w:t>
            </w:r>
          </w:p>
        </w:tc>
        <w:tc>
          <w:tcPr>
            <w:tcW w:w="1702" w:type="dxa"/>
          </w:tcPr>
          <w:p w:rsidR="00E46314" w:rsidRDefault="00E46314" w:rsidP="00994674">
            <w:pPr>
              <w:widowControl w:val="0"/>
              <w:autoSpaceDE w:val="0"/>
              <w:autoSpaceDN w:val="0"/>
              <w:adjustRightInd w:val="0"/>
              <w:jc w:val="center"/>
            </w:pPr>
            <w:r>
              <w:t>13</w:t>
            </w:r>
          </w:p>
        </w:tc>
      </w:tr>
      <w:tr w:rsidR="00E46314" w:rsidRPr="00076E6E" w:rsidTr="00E46314">
        <w:trPr>
          <w:trHeight w:val="414"/>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1" w:name="Par409"/>
            <w:bookmarkEnd w:id="1"/>
            <w:r w:rsidRPr="00076E6E">
              <w:t>1.</w:t>
            </w:r>
          </w:p>
        </w:tc>
        <w:tc>
          <w:tcPr>
            <w:tcW w:w="3402" w:type="dxa"/>
          </w:tcPr>
          <w:p w:rsidR="00E46314" w:rsidRPr="00076E6E" w:rsidRDefault="00E46314" w:rsidP="00994674">
            <w:pPr>
              <w:widowControl w:val="0"/>
              <w:autoSpaceDE w:val="0"/>
              <w:autoSpaceDN w:val="0"/>
              <w:adjustRightInd w:val="0"/>
            </w:pPr>
            <w:bookmarkStart w:id="2" w:name="Par410"/>
            <w:bookmarkEnd w:id="2"/>
            <w:r w:rsidRPr="00076E6E">
              <w:t>Количество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r w:rsidRPr="00076E6E">
              <w:t>единиц</w:t>
            </w:r>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850" w:type="dxa"/>
            <w:vAlign w:val="center"/>
          </w:tcPr>
          <w:p w:rsidR="00E46314" w:rsidRPr="00076E6E" w:rsidRDefault="00E46314" w:rsidP="00FE209E">
            <w:pPr>
              <w:widowControl w:val="0"/>
              <w:autoSpaceDE w:val="0"/>
              <w:autoSpaceDN w:val="0"/>
              <w:adjustRightInd w:val="0"/>
              <w:jc w:val="center"/>
            </w:pPr>
            <w:r w:rsidRPr="00076E6E">
              <w:t>1</w:t>
            </w:r>
          </w:p>
        </w:tc>
        <w:tc>
          <w:tcPr>
            <w:tcW w:w="992" w:type="dxa"/>
            <w:vAlign w:val="center"/>
          </w:tcPr>
          <w:p w:rsidR="00E46314" w:rsidRPr="00076E6E" w:rsidRDefault="00E46314" w:rsidP="00FE209E">
            <w:pPr>
              <w:widowControl w:val="0"/>
              <w:autoSpaceDE w:val="0"/>
              <w:autoSpaceDN w:val="0"/>
              <w:adjustRightInd w:val="0"/>
              <w:jc w:val="center"/>
            </w:pPr>
            <w:r w:rsidRPr="00076E6E">
              <w:t>1</w:t>
            </w:r>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1276" w:type="dxa"/>
            <w:vAlign w:val="center"/>
          </w:tcPr>
          <w:p w:rsidR="00E46314" w:rsidRPr="00076E6E" w:rsidRDefault="00E46314" w:rsidP="00FE209E">
            <w:pPr>
              <w:widowControl w:val="0"/>
              <w:autoSpaceDE w:val="0"/>
              <w:autoSpaceDN w:val="0"/>
              <w:adjustRightInd w:val="0"/>
              <w:jc w:val="center"/>
            </w:pPr>
            <w:r>
              <w:t>1</w:t>
            </w:r>
          </w:p>
        </w:tc>
        <w:tc>
          <w:tcPr>
            <w:tcW w:w="850" w:type="dxa"/>
            <w:vAlign w:val="center"/>
          </w:tcPr>
          <w:p w:rsidR="00E46314" w:rsidRPr="00076E6E" w:rsidRDefault="00E46314" w:rsidP="00FE209E">
            <w:pPr>
              <w:widowControl w:val="0"/>
              <w:autoSpaceDE w:val="0"/>
              <w:autoSpaceDN w:val="0"/>
              <w:adjustRightInd w:val="0"/>
              <w:jc w:val="center"/>
            </w:pPr>
            <w:r>
              <w:t>1</w:t>
            </w:r>
          </w:p>
        </w:tc>
        <w:tc>
          <w:tcPr>
            <w:tcW w:w="993" w:type="dxa"/>
            <w:vAlign w:val="center"/>
          </w:tcPr>
          <w:p w:rsidR="00E46314" w:rsidRPr="00A13817" w:rsidRDefault="00E46314" w:rsidP="00FE209E">
            <w:pPr>
              <w:widowControl w:val="0"/>
              <w:autoSpaceDE w:val="0"/>
              <w:autoSpaceDN w:val="0"/>
              <w:adjustRightInd w:val="0"/>
              <w:jc w:val="center"/>
            </w:pPr>
            <w:r w:rsidRPr="00A13817">
              <w:t>1</w:t>
            </w:r>
          </w:p>
        </w:tc>
        <w:tc>
          <w:tcPr>
            <w:tcW w:w="992" w:type="dxa"/>
            <w:vAlign w:val="center"/>
          </w:tcPr>
          <w:p w:rsidR="00E46314" w:rsidRPr="0042010F" w:rsidRDefault="00E46314" w:rsidP="00FE209E">
            <w:pPr>
              <w:widowControl w:val="0"/>
              <w:autoSpaceDE w:val="0"/>
              <w:autoSpaceDN w:val="0"/>
              <w:adjustRightInd w:val="0"/>
              <w:jc w:val="center"/>
              <w:rPr>
                <w:lang w:val="en-US"/>
              </w:rPr>
            </w:pPr>
            <w:r w:rsidRPr="0042010F">
              <w:rPr>
                <w:lang w:val="en-US"/>
              </w:rPr>
              <w:t>1</w:t>
            </w:r>
          </w:p>
        </w:tc>
        <w:tc>
          <w:tcPr>
            <w:tcW w:w="1700" w:type="dxa"/>
            <w:vAlign w:val="center"/>
          </w:tcPr>
          <w:p w:rsidR="00E46314" w:rsidRPr="00D11670" w:rsidRDefault="00E46314" w:rsidP="00FE209E">
            <w:pPr>
              <w:widowControl w:val="0"/>
              <w:autoSpaceDE w:val="0"/>
              <w:autoSpaceDN w:val="0"/>
              <w:adjustRightInd w:val="0"/>
              <w:jc w:val="center"/>
            </w:pPr>
            <w:r w:rsidRPr="00D11670">
              <w:rPr>
                <w:lang w:val="en-US"/>
              </w:rPr>
              <w:t>1</w:t>
            </w:r>
          </w:p>
        </w:tc>
        <w:tc>
          <w:tcPr>
            <w:tcW w:w="1702" w:type="dxa"/>
            <w:vAlign w:val="center"/>
          </w:tcPr>
          <w:p w:rsidR="00E46314" w:rsidRPr="00D11670" w:rsidRDefault="00E46314" w:rsidP="00AD380F">
            <w:pPr>
              <w:widowControl w:val="0"/>
              <w:autoSpaceDE w:val="0"/>
              <w:autoSpaceDN w:val="0"/>
              <w:adjustRightInd w:val="0"/>
              <w:jc w:val="center"/>
            </w:pPr>
            <w:r w:rsidRPr="00D11670">
              <w:t>1</w:t>
            </w:r>
          </w:p>
        </w:tc>
      </w:tr>
      <w:tr w:rsidR="00E46314" w:rsidRPr="00076E6E" w:rsidTr="00E46314">
        <w:trPr>
          <w:trHeight w:val="439"/>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3" w:name="Par439"/>
            <w:bookmarkEnd w:id="3"/>
            <w:r w:rsidRPr="00076E6E">
              <w:t>2.</w:t>
            </w:r>
          </w:p>
        </w:tc>
        <w:tc>
          <w:tcPr>
            <w:tcW w:w="3402" w:type="dxa"/>
          </w:tcPr>
          <w:p w:rsidR="00E46314" w:rsidRPr="00076E6E" w:rsidRDefault="00E46314" w:rsidP="00994674">
            <w:pPr>
              <w:widowControl w:val="0"/>
              <w:autoSpaceDE w:val="0"/>
              <w:autoSpaceDN w:val="0"/>
              <w:adjustRightInd w:val="0"/>
            </w:pPr>
            <w:bookmarkStart w:id="4" w:name="Par440"/>
            <w:bookmarkEnd w:id="4"/>
            <w:r w:rsidRPr="00076E6E">
              <w:t>Площадь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r w:rsidRPr="00076E6E">
              <w:t>тыс. кв. метров</w:t>
            </w:r>
          </w:p>
        </w:tc>
        <w:tc>
          <w:tcPr>
            <w:tcW w:w="851" w:type="dxa"/>
            <w:vAlign w:val="center"/>
          </w:tcPr>
          <w:p w:rsidR="00E46314" w:rsidRPr="006C3F7E" w:rsidRDefault="00E46314" w:rsidP="00994674">
            <w:pPr>
              <w:widowControl w:val="0"/>
              <w:autoSpaceDE w:val="0"/>
              <w:autoSpaceDN w:val="0"/>
              <w:adjustRightInd w:val="0"/>
              <w:jc w:val="center"/>
            </w:pPr>
            <w:r w:rsidRPr="006C3F7E">
              <w:rPr>
                <w:szCs w:val="26"/>
              </w:rPr>
              <w:t>26,388</w:t>
            </w:r>
          </w:p>
        </w:tc>
        <w:tc>
          <w:tcPr>
            <w:tcW w:w="850" w:type="dxa"/>
            <w:vAlign w:val="center"/>
          </w:tcPr>
          <w:p w:rsidR="00E46314" w:rsidRPr="006C3F7E" w:rsidRDefault="00E46314" w:rsidP="00994674">
            <w:pPr>
              <w:widowControl w:val="0"/>
              <w:autoSpaceDE w:val="0"/>
              <w:autoSpaceDN w:val="0"/>
              <w:adjustRightInd w:val="0"/>
              <w:jc w:val="center"/>
              <w:rPr>
                <w:szCs w:val="26"/>
              </w:rPr>
            </w:pPr>
            <w:r w:rsidRPr="006C3F7E">
              <w:rPr>
                <w:szCs w:val="26"/>
              </w:rPr>
              <w:t>20,000</w:t>
            </w:r>
          </w:p>
        </w:tc>
        <w:tc>
          <w:tcPr>
            <w:tcW w:w="992" w:type="dxa"/>
            <w:vAlign w:val="center"/>
          </w:tcPr>
          <w:p w:rsidR="00E46314" w:rsidRPr="00C57091" w:rsidRDefault="00E46314" w:rsidP="00994674">
            <w:pPr>
              <w:widowControl w:val="0"/>
              <w:autoSpaceDE w:val="0"/>
              <w:autoSpaceDN w:val="0"/>
              <w:adjustRightInd w:val="0"/>
              <w:jc w:val="center"/>
            </w:pPr>
            <w:r w:rsidRPr="00C57091">
              <w:t>114,402</w:t>
            </w:r>
          </w:p>
        </w:tc>
        <w:tc>
          <w:tcPr>
            <w:tcW w:w="851" w:type="dxa"/>
            <w:vAlign w:val="center"/>
          </w:tcPr>
          <w:p w:rsidR="00E46314" w:rsidRPr="00C57091" w:rsidRDefault="00E46314" w:rsidP="00994674">
            <w:pPr>
              <w:widowControl w:val="0"/>
              <w:autoSpaceDE w:val="0"/>
              <w:autoSpaceDN w:val="0"/>
              <w:adjustRightInd w:val="0"/>
              <w:jc w:val="center"/>
            </w:pPr>
            <w:r w:rsidRPr="00C57091">
              <w:t>31,495</w:t>
            </w:r>
          </w:p>
        </w:tc>
        <w:tc>
          <w:tcPr>
            <w:tcW w:w="1276" w:type="dxa"/>
            <w:vAlign w:val="center"/>
          </w:tcPr>
          <w:p w:rsidR="00E46314" w:rsidRPr="00FF5EE4" w:rsidRDefault="00E46314" w:rsidP="00994674">
            <w:pPr>
              <w:widowControl w:val="0"/>
              <w:autoSpaceDE w:val="0"/>
              <w:autoSpaceDN w:val="0"/>
              <w:adjustRightInd w:val="0"/>
              <w:jc w:val="center"/>
            </w:pPr>
            <w:r w:rsidRPr="00FF5EE4">
              <w:t>114,402</w:t>
            </w:r>
          </w:p>
        </w:tc>
        <w:tc>
          <w:tcPr>
            <w:tcW w:w="850" w:type="dxa"/>
            <w:vAlign w:val="center"/>
          </w:tcPr>
          <w:p w:rsidR="00E46314" w:rsidRPr="00FF5EE4" w:rsidRDefault="00E46314" w:rsidP="00994674">
            <w:pPr>
              <w:widowControl w:val="0"/>
              <w:autoSpaceDE w:val="0"/>
              <w:autoSpaceDN w:val="0"/>
              <w:adjustRightInd w:val="0"/>
              <w:jc w:val="center"/>
            </w:pPr>
            <w:r w:rsidRPr="00FF5EE4">
              <w:t>31,495</w:t>
            </w:r>
          </w:p>
        </w:tc>
        <w:tc>
          <w:tcPr>
            <w:tcW w:w="993" w:type="dxa"/>
            <w:vAlign w:val="center"/>
          </w:tcPr>
          <w:p w:rsidR="00E46314" w:rsidRPr="00FD397A" w:rsidRDefault="00E46314" w:rsidP="00994674">
            <w:pPr>
              <w:widowControl w:val="0"/>
              <w:autoSpaceDE w:val="0"/>
              <w:autoSpaceDN w:val="0"/>
              <w:adjustRightInd w:val="0"/>
              <w:jc w:val="center"/>
              <w:rPr>
                <w:szCs w:val="26"/>
                <w:highlight w:val="yellow"/>
              </w:rPr>
            </w:pPr>
            <w:r w:rsidRPr="00A13817">
              <w:rPr>
                <w:szCs w:val="26"/>
              </w:rPr>
              <w:t>12,488</w:t>
            </w:r>
          </w:p>
        </w:tc>
        <w:tc>
          <w:tcPr>
            <w:tcW w:w="992" w:type="dxa"/>
            <w:vAlign w:val="center"/>
          </w:tcPr>
          <w:p w:rsidR="00E46314" w:rsidRPr="0042010F" w:rsidRDefault="00E46314" w:rsidP="00994674">
            <w:pPr>
              <w:widowControl w:val="0"/>
              <w:autoSpaceDE w:val="0"/>
              <w:autoSpaceDN w:val="0"/>
              <w:adjustRightInd w:val="0"/>
              <w:jc w:val="center"/>
              <w:rPr>
                <w:szCs w:val="26"/>
              </w:rPr>
            </w:pPr>
            <w:r w:rsidRPr="0042010F">
              <w:rPr>
                <w:szCs w:val="26"/>
              </w:rPr>
              <w:t>114,402</w:t>
            </w:r>
          </w:p>
        </w:tc>
        <w:tc>
          <w:tcPr>
            <w:tcW w:w="1700" w:type="dxa"/>
            <w:vAlign w:val="center"/>
          </w:tcPr>
          <w:p w:rsidR="00E46314" w:rsidRPr="00D11670" w:rsidRDefault="00E46314" w:rsidP="00994674">
            <w:pPr>
              <w:widowControl w:val="0"/>
              <w:autoSpaceDE w:val="0"/>
              <w:autoSpaceDN w:val="0"/>
              <w:adjustRightInd w:val="0"/>
              <w:jc w:val="center"/>
              <w:rPr>
                <w:szCs w:val="26"/>
              </w:rPr>
            </w:pPr>
            <w:r w:rsidRPr="00D11670">
              <w:rPr>
                <w:szCs w:val="26"/>
              </w:rPr>
              <w:t>5,576</w:t>
            </w:r>
          </w:p>
        </w:tc>
        <w:tc>
          <w:tcPr>
            <w:tcW w:w="1702" w:type="dxa"/>
            <w:vAlign w:val="center"/>
          </w:tcPr>
          <w:p w:rsidR="00E46314" w:rsidRPr="00D11670" w:rsidRDefault="00863682" w:rsidP="00AD380F">
            <w:pPr>
              <w:widowControl w:val="0"/>
              <w:autoSpaceDE w:val="0"/>
              <w:autoSpaceDN w:val="0"/>
              <w:adjustRightInd w:val="0"/>
              <w:jc w:val="center"/>
            </w:pPr>
            <w:r w:rsidRPr="00D11670">
              <w:rPr>
                <w:szCs w:val="26"/>
              </w:rPr>
              <w:t>40,00</w:t>
            </w:r>
          </w:p>
        </w:tc>
      </w:tr>
    </w:tbl>
    <w:p w:rsidR="009915C6" w:rsidRPr="00076E6E" w:rsidRDefault="009915C6" w:rsidP="006667AF">
      <w:pPr>
        <w:ind w:firstLine="709"/>
        <w:jc w:val="right"/>
        <w:rPr>
          <w:color w:val="FF0000"/>
          <w:sz w:val="26"/>
          <w:szCs w:val="26"/>
        </w:rPr>
      </w:pPr>
      <w:r w:rsidRPr="00076E6E">
        <w:rPr>
          <w:sz w:val="26"/>
          <w:szCs w:val="26"/>
        </w:rPr>
        <w:t>Таблица 1</w:t>
      </w:r>
    </w:p>
    <w:p w:rsidR="009915C6" w:rsidRPr="00076E6E" w:rsidRDefault="009915C6" w:rsidP="009915C6">
      <w:pPr>
        <w:rPr>
          <w:sz w:val="26"/>
          <w:szCs w:val="26"/>
        </w:rPr>
      </w:pPr>
    </w:p>
    <w:p w:rsidR="009915C6" w:rsidRDefault="009915C6"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2E42C1">
      <w:pP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6667AF" w:rsidRDefault="006667AF" w:rsidP="007E3CD1">
      <w:pPr>
        <w:rPr>
          <w:sz w:val="26"/>
          <w:szCs w:val="26"/>
        </w:rPr>
        <w:sectPr w:rsidR="006667AF" w:rsidSect="007E3CD1">
          <w:pgSz w:w="16838" w:h="11906" w:orient="landscape"/>
          <w:pgMar w:top="1701" w:right="1812" w:bottom="567" w:left="851" w:header="709" w:footer="709" w:gutter="0"/>
          <w:cols w:space="708"/>
          <w:docGrid w:linePitch="360"/>
        </w:sectPr>
      </w:pPr>
    </w:p>
    <w:p w:rsidR="009915C6" w:rsidRPr="00076E6E" w:rsidRDefault="009915C6" w:rsidP="007E3CD1">
      <w:pPr>
        <w:ind w:left="1418"/>
        <w:jc w:val="both"/>
        <w:rPr>
          <w:sz w:val="26"/>
          <w:szCs w:val="26"/>
        </w:rPr>
      </w:pPr>
      <w:r w:rsidRPr="00076E6E">
        <w:rPr>
          <w:sz w:val="26"/>
          <w:szCs w:val="26"/>
          <w:lang w:val="en-US"/>
        </w:rPr>
        <w:t>IV</w:t>
      </w:r>
      <w:r w:rsidRPr="00076E6E">
        <w:rPr>
          <w:sz w:val="26"/>
          <w:szCs w:val="26"/>
        </w:rPr>
        <w:t>. План мероприятий муниципальной программы</w:t>
      </w:r>
    </w:p>
    <w:p w:rsidR="009915C6" w:rsidRPr="00076E6E" w:rsidRDefault="009915C6" w:rsidP="009915C6">
      <w:pPr>
        <w:jc w:val="center"/>
        <w:rPr>
          <w:sz w:val="26"/>
          <w:szCs w:val="26"/>
        </w:rPr>
      </w:pPr>
    </w:p>
    <w:p w:rsidR="00A33AFB" w:rsidRPr="00D1039B" w:rsidRDefault="00A33AFB" w:rsidP="00A33AFB">
      <w:pPr>
        <w:ind w:firstLine="708"/>
        <w:jc w:val="both"/>
        <w:rPr>
          <w:sz w:val="26"/>
          <w:szCs w:val="26"/>
        </w:rPr>
      </w:pPr>
      <w:r w:rsidRPr="00D1039B">
        <w:rPr>
          <w:sz w:val="26"/>
          <w:szCs w:val="26"/>
        </w:rPr>
        <w:t>Муниципальная программа разработана для реализации мероприятий по благоустройству общественных территорий, которые предусматривают выполнение работ в соответствии со следующими перечнями:</w:t>
      </w:r>
    </w:p>
    <w:p w:rsidR="00A33AFB" w:rsidRPr="00D1039B" w:rsidRDefault="00A33AFB" w:rsidP="00A33AFB">
      <w:pPr>
        <w:numPr>
          <w:ilvl w:val="0"/>
          <w:numId w:val="7"/>
        </w:numPr>
        <w:ind w:left="0" w:firstLine="709"/>
        <w:jc w:val="both"/>
        <w:rPr>
          <w:sz w:val="26"/>
          <w:szCs w:val="26"/>
        </w:rPr>
      </w:pPr>
      <w:r w:rsidRPr="00D1039B">
        <w:rPr>
          <w:sz w:val="26"/>
          <w:szCs w:val="26"/>
        </w:rPr>
        <w:t xml:space="preserve">Выполнение работ по комплексному благоустройству </w:t>
      </w:r>
      <w:r w:rsidRPr="00D1039B">
        <w:rPr>
          <w:rFonts w:eastAsia="Calibri"/>
          <w:sz w:val="26"/>
          <w:szCs w:val="26"/>
        </w:rPr>
        <w:t xml:space="preserve">детского парка им. В. Терешковой </w:t>
      </w:r>
      <w:r w:rsidR="008749DA">
        <w:rPr>
          <w:rFonts w:eastAsia="Calibri"/>
          <w:sz w:val="26"/>
          <w:szCs w:val="26"/>
          <w:lang w:val="en-US"/>
        </w:rPr>
        <w:t>I</w:t>
      </w:r>
      <w:r w:rsidR="008749DA" w:rsidRPr="008749DA">
        <w:rPr>
          <w:rFonts w:eastAsia="Calibri"/>
          <w:sz w:val="26"/>
          <w:szCs w:val="26"/>
        </w:rPr>
        <w:t xml:space="preserve"> </w:t>
      </w:r>
      <w:r w:rsidR="008749DA">
        <w:rPr>
          <w:rFonts w:eastAsia="Calibri"/>
          <w:sz w:val="26"/>
          <w:szCs w:val="26"/>
        </w:rPr>
        <w:t xml:space="preserve">этап </w:t>
      </w:r>
      <w:r w:rsidRPr="00D1039B">
        <w:rPr>
          <w:rFonts w:eastAsia="Calibri"/>
          <w:sz w:val="26"/>
          <w:szCs w:val="26"/>
        </w:rPr>
        <w:t xml:space="preserve">площадью </w:t>
      </w:r>
      <w:r w:rsidR="008749DA">
        <w:rPr>
          <w:sz w:val="26"/>
          <w:szCs w:val="26"/>
        </w:rPr>
        <w:t>2</w:t>
      </w:r>
      <w:r w:rsidRPr="00D1039B">
        <w:rPr>
          <w:sz w:val="26"/>
          <w:szCs w:val="26"/>
        </w:rPr>
        <w:t>6</w:t>
      </w:r>
      <w:r w:rsidR="002E62C9">
        <w:rPr>
          <w:sz w:val="26"/>
          <w:szCs w:val="26"/>
        </w:rPr>
        <w:t xml:space="preserve"> </w:t>
      </w:r>
      <w:r w:rsidRPr="00D1039B">
        <w:rPr>
          <w:sz w:val="26"/>
          <w:szCs w:val="26"/>
        </w:rPr>
        <w:t>388 кв. м.</w:t>
      </w:r>
      <w:r w:rsidRPr="00D1039B">
        <w:rPr>
          <w:rFonts w:eastAsia="Calibri"/>
          <w:sz w:val="26"/>
          <w:szCs w:val="26"/>
        </w:rPr>
        <w:t xml:space="preserve"> </w:t>
      </w:r>
      <w:r w:rsidR="00077E7D">
        <w:rPr>
          <w:rFonts w:eastAsia="Calibri"/>
          <w:sz w:val="26"/>
          <w:szCs w:val="26"/>
        </w:rPr>
        <w:t xml:space="preserve">по адресу: г. Челябинск, ул. Рождественского, д. 6 </w:t>
      </w:r>
      <w:r w:rsidR="008749DA">
        <w:rPr>
          <w:rFonts w:eastAsia="Calibri"/>
          <w:sz w:val="26"/>
          <w:szCs w:val="26"/>
        </w:rPr>
        <w:t>(2018 год</w:t>
      </w:r>
      <w:r w:rsidRPr="00D1039B">
        <w:rPr>
          <w:rFonts w:eastAsia="Calibri"/>
          <w:sz w:val="26"/>
          <w:szCs w:val="26"/>
        </w:rPr>
        <w:t>):</w:t>
      </w:r>
    </w:p>
    <w:p w:rsidR="00A33AFB" w:rsidRPr="00200DF7" w:rsidRDefault="00A33AFB" w:rsidP="00A33AFB">
      <w:pPr>
        <w:ind w:left="709"/>
        <w:jc w:val="both"/>
        <w:rPr>
          <w:rFonts w:eastAsia="Calibri"/>
          <w:sz w:val="26"/>
          <w:szCs w:val="26"/>
        </w:rPr>
      </w:pPr>
      <w:r w:rsidRPr="00D1039B">
        <w:rPr>
          <w:rFonts w:eastAsia="Calibri"/>
          <w:sz w:val="26"/>
          <w:szCs w:val="26"/>
        </w:rPr>
        <w:t xml:space="preserve">- </w:t>
      </w:r>
      <w:r w:rsidR="00237029">
        <w:rPr>
          <w:rFonts w:eastAsia="Calibri"/>
          <w:sz w:val="26"/>
          <w:szCs w:val="26"/>
        </w:rPr>
        <w:t>в</w:t>
      </w:r>
      <w:r w:rsidR="00077E7D" w:rsidRPr="00077E7D">
        <w:rPr>
          <w:rFonts w:eastAsia="Calibri"/>
          <w:sz w:val="26"/>
          <w:szCs w:val="26"/>
        </w:rPr>
        <w:t xml:space="preserve">ыполнение работ по разработке проектно-сметной документации объекта </w:t>
      </w:r>
      <w:r w:rsidR="00077E7D">
        <w:rPr>
          <w:rFonts w:eastAsia="Calibri"/>
          <w:sz w:val="26"/>
          <w:szCs w:val="26"/>
        </w:rPr>
        <w:t>«</w:t>
      </w:r>
      <w:r w:rsidR="00077E7D" w:rsidRPr="00200DF7">
        <w:rPr>
          <w:rFonts w:eastAsia="Calibri"/>
          <w:sz w:val="26"/>
          <w:szCs w:val="26"/>
        </w:rPr>
        <w:t>Первый этап по благоустройству территории «Детского парка имени В.В.Терешковой</w:t>
      </w:r>
      <w:r w:rsidR="008749DA" w:rsidRPr="00200DF7">
        <w:rPr>
          <w:rFonts w:eastAsia="Calibri"/>
          <w:sz w:val="26"/>
          <w:szCs w:val="26"/>
        </w:rPr>
        <w:t>»</w:t>
      </w:r>
      <w:r w:rsidR="00077E7D" w:rsidRPr="00200DF7">
        <w:rPr>
          <w:rFonts w:eastAsia="Calibri"/>
          <w:sz w:val="26"/>
          <w:szCs w:val="26"/>
        </w:rPr>
        <w:t xml:space="preserve"> в Тракторозаводском районе г.Челябинска»;</w:t>
      </w:r>
    </w:p>
    <w:p w:rsidR="00200DF7" w:rsidRPr="00200DF7" w:rsidRDefault="00200DF7" w:rsidP="00A33AFB">
      <w:pPr>
        <w:ind w:left="709"/>
        <w:jc w:val="both"/>
        <w:rPr>
          <w:rFonts w:eastAsia="Calibri"/>
          <w:sz w:val="26"/>
          <w:szCs w:val="26"/>
        </w:rPr>
      </w:pPr>
      <w:r w:rsidRPr="00200DF7">
        <w:rPr>
          <w:rFonts w:eastAsia="Calibri"/>
          <w:sz w:val="26"/>
          <w:szCs w:val="26"/>
        </w:rPr>
        <w:t>- экспертная оценка сметной документации по объекту «Первый этап по благоустройству территории «Детского парка им. В.В.Терешковой»;</w:t>
      </w:r>
    </w:p>
    <w:p w:rsidR="00A33AFB" w:rsidRPr="00200DF7" w:rsidRDefault="00A33AFB" w:rsidP="00A33AFB">
      <w:pPr>
        <w:ind w:left="709"/>
        <w:jc w:val="both"/>
        <w:rPr>
          <w:rFonts w:eastAsia="Calibri"/>
          <w:sz w:val="26"/>
          <w:szCs w:val="26"/>
        </w:rPr>
      </w:pPr>
      <w:r w:rsidRPr="00200DF7">
        <w:rPr>
          <w:rFonts w:eastAsia="Calibri"/>
          <w:sz w:val="26"/>
          <w:szCs w:val="26"/>
        </w:rPr>
        <w:t>-</w:t>
      </w:r>
      <w:r w:rsidR="00077E7D" w:rsidRPr="00200DF7">
        <w:rPr>
          <w:rFonts w:eastAsia="Calibri"/>
          <w:sz w:val="26"/>
          <w:szCs w:val="26"/>
        </w:rPr>
        <w:t xml:space="preserve"> </w:t>
      </w:r>
      <w:r w:rsidRPr="00200DF7">
        <w:rPr>
          <w:rFonts w:eastAsia="Calibri"/>
          <w:sz w:val="26"/>
          <w:szCs w:val="26"/>
        </w:rPr>
        <w:t>ремонт тротуаров и пешеходных зон;</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благоустройству детских и спортивных площадок;</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устройству ограждения;</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ремонту систем водоснабжения и водоотведения;</w:t>
      </w:r>
    </w:p>
    <w:p w:rsidR="008749DA" w:rsidRDefault="008749DA" w:rsidP="00A33AFB">
      <w:pPr>
        <w:ind w:left="709"/>
        <w:jc w:val="both"/>
        <w:rPr>
          <w:rFonts w:eastAsia="Calibri"/>
          <w:sz w:val="26"/>
          <w:szCs w:val="26"/>
        </w:rPr>
      </w:pPr>
      <w:r w:rsidRPr="00200DF7">
        <w:rPr>
          <w:rFonts w:eastAsia="Calibri"/>
          <w:sz w:val="26"/>
          <w:szCs w:val="26"/>
        </w:rPr>
        <w:t>- оказание услуг по осуществлению</w:t>
      </w:r>
      <w:r w:rsidRPr="008749DA">
        <w:rPr>
          <w:rFonts w:eastAsia="Calibri"/>
          <w:sz w:val="26"/>
          <w:szCs w:val="26"/>
        </w:rPr>
        <w:t xml:space="preserve"> функций по контролю и надзору за выполнением работ по благоустройству территории "Детского парка имени В.В. Терешковой" в Тракторозаводском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ыполнение работ по устройству объектов благоустройства территории «Детского парка имени В.В. Терешковой» в Тракторозаводском районе города Челябинска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ыполнение работ по озеленению территории «Детский парк имени В.В. Терешковой» в Тракторозаводском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устройству антитравматического покрытия на детских площадках на территории </w:t>
      </w:r>
      <w:r>
        <w:rPr>
          <w:rFonts w:eastAsia="Calibri"/>
          <w:sz w:val="26"/>
          <w:szCs w:val="26"/>
        </w:rPr>
        <w:t>«</w:t>
      </w:r>
      <w:r w:rsidRPr="008749DA">
        <w:rPr>
          <w:rFonts w:eastAsia="Calibri"/>
          <w:sz w:val="26"/>
          <w:szCs w:val="26"/>
        </w:rPr>
        <w:t>Детского парка имени В.В. Терешковой</w:t>
      </w:r>
      <w:r>
        <w:rPr>
          <w:rFonts w:eastAsia="Calibri"/>
          <w:sz w:val="26"/>
          <w:szCs w:val="26"/>
        </w:rPr>
        <w:t>»;</w:t>
      </w:r>
    </w:p>
    <w:p w:rsidR="008749DA" w:rsidRDefault="008749DA" w:rsidP="008749DA">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разработке проектно-сметной документации объекта </w:t>
      </w:r>
      <w:r>
        <w:rPr>
          <w:rFonts w:eastAsia="Calibri"/>
          <w:sz w:val="26"/>
          <w:szCs w:val="26"/>
        </w:rPr>
        <w:t>«</w:t>
      </w:r>
      <w:r w:rsidRPr="008749DA">
        <w:rPr>
          <w:rFonts w:eastAsia="Calibri"/>
          <w:sz w:val="26"/>
          <w:szCs w:val="26"/>
        </w:rPr>
        <w:t>Второй этап по благоустройству территории "Детский парк имени В.В.Терешковой</w:t>
      </w:r>
      <w:r>
        <w:rPr>
          <w:rFonts w:eastAsia="Calibri"/>
          <w:sz w:val="26"/>
          <w:szCs w:val="26"/>
        </w:rPr>
        <w:t>»</w:t>
      </w:r>
      <w:r w:rsidR="006277D1">
        <w:rPr>
          <w:rFonts w:eastAsia="Calibri"/>
          <w:sz w:val="26"/>
          <w:szCs w:val="26"/>
        </w:rPr>
        <w:t>.</w:t>
      </w:r>
    </w:p>
    <w:p w:rsidR="00043161" w:rsidRDefault="00043161" w:rsidP="008749DA">
      <w:pPr>
        <w:ind w:left="709"/>
        <w:jc w:val="both"/>
        <w:rPr>
          <w:rFonts w:eastAsia="Calibri"/>
          <w:sz w:val="26"/>
          <w:szCs w:val="26"/>
        </w:rPr>
      </w:pPr>
    </w:p>
    <w:p w:rsidR="008749DA" w:rsidRPr="002E62C9" w:rsidRDefault="008749DA" w:rsidP="002E62C9">
      <w:pPr>
        <w:pStyle w:val="a6"/>
        <w:numPr>
          <w:ilvl w:val="0"/>
          <w:numId w:val="7"/>
        </w:numPr>
        <w:ind w:left="0" w:firstLine="709"/>
        <w:jc w:val="both"/>
        <w:rPr>
          <w:sz w:val="26"/>
          <w:szCs w:val="26"/>
        </w:rPr>
      </w:pPr>
      <w:r w:rsidRPr="008749DA">
        <w:rPr>
          <w:sz w:val="26"/>
          <w:szCs w:val="26"/>
        </w:rPr>
        <w:t xml:space="preserve">Выполнение работ по комплексному благоустройству </w:t>
      </w:r>
      <w:r w:rsidRPr="008749DA">
        <w:rPr>
          <w:rFonts w:eastAsia="Calibri"/>
          <w:sz w:val="26"/>
          <w:szCs w:val="26"/>
        </w:rPr>
        <w:t xml:space="preserve">детского парка им. В. Терешковой </w:t>
      </w:r>
      <w:r>
        <w:rPr>
          <w:rFonts w:eastAsia="Calibri"/>
          <w:sz w:val="26"/>
          <w:szCs w:val="26"/>
          <w:lang w:val="en-US"/>
        </w:rPr>
        <w:t>II</w:t>
      </w:r>
      <w:r w:rsidRPr="008749DA">
        <w:rPr>
          <w:rFonts w:eastAsia="Calibri"/>
          <w:sz w:val="26"/>
          <w:szCs w:val="26"/>
        </w:rPr>
        <w:t xml:space="preserve"> этап площадью </w:t>
      </w:r>
      <w:r w:rsidRPr="008749DA">
        <w:rPr>
          <w:sz w:val="26"/>
          <w:szCs w:val="26"/>
        </w:rPr>
        <w:t>2</w:t>
      </w:r>
      <w:r>
        <w:rPr>
          <w:sz w:val="26"/>
          <w:szCs w:val="26"/>
        </w:rPr>
        <w:t>0 000</w:t>
      </w:r>
      <w:r w:rsidRPr="008749DA">
        <w:rPr>
          <w:sz w:val="26"/>
          <w:szCs w:val="26"/>
        </w:rPr>
        <w:t xml:space="preserve"> кв. м.</w:t>
      </w:r>
      <w:r w:rsidRPr="008749DA">
        <w:rPr>
          <w:rFonts w:eastAsia="Calibri"/>
          <w:sz w:val="26"/>
          <w:szCs w:val="26"/>
        </w:rPr>
        <w:t xml:space="preserve"> по адресу: г. Челябинск, ул. Рождественского, д. 6 (201</w:t>
      </w:r>
      <w:r>
        <w:rPr>
          <w:rFonts w:eastAsia="Calibri"/>
          <w:sz w:val="26"/>
          <w:szCs w:val="26"/>
        </w:rPr>
        <w:t>9</w:t>
      </w:r>
      <w:r w:rsidRPr="008749DA">
        <w:rPr>
          <w:rFonts w:eastAsia="Calibri"/>
          <w:sz w:val="26"/>
          <w:szCs w:val="26"/>
        </w:rPr>
        <w:t xml:space="preserve"> год):</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восстановление </w:t>
      </w:r>
      <w:r>
        <w:rPr>
          <w:rFonts w:eastAsia="Calibri"/>
          <w:sz w:val="26"/>
          <w:szCs w:val="26"/>
        </w:rPr>
        <w:t>ограждения</w:t>
      </w:r>
      <w:r w:rsidRPr="00076E6E">
        <w:rPr>
          <w:rFonts w:eastAsia="Calibri"/>
          <w:sz w:val="26"/>
          <w:szCs w:val="26"/>
        </w:rPr>
        <w:t xml:space="preserve"> со стороны улицы Рождественского и проспекта Ленина;</w:t>
      </w:r>
    </w:p>
    <w:p w:rsidR="008749DA" w:rsidRPr="00077E7D" w:rsidRDefault="008749DA" w:rsidP="002E62C9">
      <w:pPr>
        <w:pStyle w:val="a6"/>
        <w:ind w:left="0" w:firstLine="709"/>
        <w:contextualSpacing/>
        <w:jc w:val="both"/>
        <w:rPr>
          <w:rFonts w:eastAsia="Calibri"/>
          <w:sz w:val="26"/>
          <w:szCs w:val="26"/>
        </w:rPr>
      </w:pPr>
      <w:r>
        <w:rPr>
          <w:rFonts w:eastAsia="Calibri"/>
          <w:sz w:val="26"/>
          <w:szCs w:val="26"/>
        </w:rPr>
        <w:t>- капитальный ремонт</w:t>
      </w:r>
      <w:r w:rsidRPr="00076E6E">
        <w:rPr>
          <w:rFonts w:eastAsia="Calibri"/>
          <w:sz w:val="26"/>
          <w:szCs w:val="26"/>
        </w:rPr>
        <w:t xml:space="preserve"> фонтана;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воссоздание</w:t>
      </w:r>
      <w:r w:rsidRPr="00076E6E">
        <w:rPr>
          <w:rFonts w:eastAsia="Calibri"/>
          <w:sz w:val="26"/>
          <w:szCs w:val="26"/>
        </w:rPr>
        <w:t xml:space="preserve"> двух скульптур;</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организация входной группы со стороны проспекта Ленина;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«Сада планет»</w:t>
      </w:r>
      <w:r w:rsidRPr="00076E6E">
        <w:rPr>
          <w:rFonts w:eastAsia="Calibri"/>
          <w:sz w:val="26"/>
          <w:szCs w:val="26"/>
        </w:rPr>
        <w:t>;</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сценической зоны «Амфитеатр»;</w:t>
      </w:r>
    </w:p>
    <w:p w:rsidR="008749DA" w:rsidRPr="008749DA" w:rsidRDefault="008749DA" w:rsidP="002E62C9">
      <w:pPr>
        <w:ind w:firstLine="709"/>
        <w:contextualSpacing/>
        <w:jc w:val="both"/>
        <w:rPr>
          <w:rFonts w:eastAsia="Calibri"/>
          <w:sz w:val="26"/>
          <w:szCs w:val="26"/>
        </w:rPr>
      </w:pPr>
      <w:r w:rsidRPr="008749DA">
        <w:rPr>
          <w:rFonts w:eastAsia="Calibri"/>
          <w:sz w:val="26"/>
          <w:szCs w:val="26"/>
        </w:rPr>
        <w:t>- благоустройство «Интерактивной библиотеки»;</w:t>
      </w:r>
    </w:p>
    <w:p w:rsidR="008749DA" w:rsidRDefault="008749DA" w:rsidP="002E62C9">
      <w:pPr>
        <w:ind w:firstLine="709"/>
        <w:contextualSpacing/>
        <w:jc w:val="both"/>
        <w:rPr>
          <w:rFonts w:eastAsia="Calibri"/>
          <w:sz w:val="26"/>
          <w:szCs w:val="26"/>
        </w:rPr>
      </w:pPr>
      <w:r w:rsidRPr="008749DA">
        <w:rPr>
          <w:rFonts w:eastAsia="Calibri"/>
          <w:sz w:val="26"/>
          <w:szCs w:val="26"/>
        </w:rPr>
        <w:t>- создание скульптурных объектов;</w:t>
      </w:r>
    </w:p>
    <w:p w:rsidR="00AD2F8D" w:rsidRDefault="00AD2F8D" w:rsidP="002E62C9">
      <w:pPr>
        <w:ind w:firstLine="709"/>
        <w:contextualSpacing/>
        <w:jc w:val="both"/>
        <w:rPr>
          <w:rFonts w:eastAsia="Calibri"/>
          <w:sz w:val="26"/>
          <w:szCs w:val="26"/>
        </w:rPr>
      </w:pPr>
      <w:r>
        <w:rPr>
          <w:rFonts w:eastAsia="Calibri"/>
          <w:sz w:val="26"/>
          <w:szCs w:val="26"/>
        </w:rPr>
        <w:t>- снос здания общественного туалета и устройство туалетного модуля;</w:t>
      </w:r>
    </w:p>
    <w:p w:rsidR="00AD2F8D" w:rsidRDefault="00AD2F8D" w:rsidP="002E62C9">
      <w:pPr>
        <w:ind w:firstLine="709"/>
        <w:contextualSpacing/>
        <w:jc w:val="both"/>
        <w:rPr>
          <w:rFonts w:eastAsia="Calibri"/>
          <w:sz w:val="26"/>
          <w:szCs w:val="26"/>
        </w:rPr>
      </w:pPr>
      <w:r>
        <w:rPr>
          <w:rFonts w:eastAsia="Calibri"/>
          <w:sz w:val="26"/>
          <w:szCs w:val="26"/>
        </w:rPr>
        <w:t>- устройство сетей инженерно-технического обеспечения;</w:t>
      </w:r>
    </w:p>
    <w:p w:rsidR="00057C3A" w:rsidRDefault="00057C3A" w:rsidP="002E62C9">
      <w:pPr>
        <w:ind w:firstLine="709"/>
        <w:contextualSpacing/>
        <w:jc w:val="both"/>
        <w:rPr>
          <w:rFonts w:eastAsia="Calibri"/>
          <w:sz w:val="26"/>
          <w:szCs w:val="26"/>
        </w:rPr>
      </w:pPr>
      <w:r>
        <w:rPr>
          <w:rFonts w:eastAsia="Calibri"/>
          <w:sz w:val="26"/>
          <w:szCs w:val="26"/>
        </w:rPr>
        <w:t>- о</w:t>
      </w:r>
      <w:r w:rsidRPr="00057C3A">
        <w:rPr>
          <w:rFonts w:eastAsia="Calibri"/>
          <w:sz w:val="26"/>
          <w:szCs w:val="26"/>
        </w:rPr>
        <w:t xml:space="preserve">казание услуг по осуществлению функций по контролю и надзору за выполнением работ по благоустройству территории </w:t>
      </w:r>
      <w:r>
        <w:rPr>
          <w:rFonts w:eastAsia="Calibri"/>
          <w:sz w:val="26"/>
          <w:szCs w:val="26"/>
        </w:rPr>
        <w:t>«</w:t>
      </w:r>
      <w:r w:rsidRPr="00057C3A">
        <w:rPr>
          <w:rFonts w:eastAsia="Calibri"/>
          <w:sz w:val="26"/>
          <w:szCs w:val="26"/>
        </w:rPr>
        <w:t>Детский парк им. В.В. Терешковой" в Тракторозаводском районе города Челябинска в 2019 году</w:t>
      </w:r>
      <w:r w:rsidR="008C0B91">
        <w:rPr>
          <w:rFonts w:eastAsia="Calibri"/>
          <w:sz w:val="26"/>
          <w:szCs w:val="26"/>
        </w:rPr>
        <w:t>»;</w:t>
      </w:r>
    </w:p>
    <w:p w:rsidR="008C0B91" w:rsidRDefault="008C0B91" w:rsidP="002E62C9">
      <w:pPr>
        <w:ind w:firstLine="709"/>
        <w:contextualSpacing/>
        <w:jc w:val="both"/>
        <w:rPr>
          <w:rFonts w:eastAsia="Calibri"/>
          <w:sz w:val="26"/>
          <w:szCs w:val="26"/>
        </w:rPr>
      </w:pPr>
      <w:r>
        <w:rPr>
          <w:rFonts w:eastAsia="Calibri"/>
          <w:sz w:val="26"/>
          <w:szCs w:val="26"/>
        </w:rPr>
        <w:t>- в</w:t>
      </w:r>
      <w:r w:rsidRPr="008C0B91">
        <w:rPr>
          <w:rFonts w:eastAsia="Calibri"/>
          <w:sz w:val="26"/>
          <w:szCs w:val="26"/>
        </w:rPr>
        <w:t>ыполнение работ по изготовлению и монтажу световой иллюминации в Детском парке им. В.В. Терешковой</w:t>
      </w:r>
      <w:r>
        <w:rPr>
          <w:rFonts w:eastAsia="Calibri"/>
          <w:sz w:val="26"/>
          <w:szCs w:val="26"/>
        </w:rPr>
        <w:t>.</w:t>
      </w:r>
    </w:p>
    <w:p w:rsidR="00B5701F" w:rsidRDefault="00B5701F" w:rsidP="002E62C9">
      <w:pPr>
        <w:ind w:firstLine="709"/>
        <w:contextualSpacing/>
        <w:jc w:val="both"/>
        <w:rPr>
          <w:rFonts w:eastAsia="Calibri"/>
          <w:sz w:val="26"/>
          <w:szCs w:val="26"/>
        </w:rPr>
      </w:pPr>
    </w:p>
    <w:p w:rsidR="00B5701F" w:rsidRPr="00D81E60" w:rsidRDefault="00B47E4E" w:rsidP="00B5701F">
      <w:pPr>
        <w:ind w:firstLine="709"/>
        <w:jc w:val="both"/>
        <w:rPr>
          <w:rFonts w:eastAsia="Calibri"/>
          <w:sz w:val="26"/>
          <w:szCs w:val="26"/>
        </w:rPr>
      </w:pPr>
      <w:r w:rsidRPr="00D81E60">
        <w:rPr>
          <w:rFonts w:eastAsia="Calibri"/>
          <w:sz w:val="26"/>
          <w:szCs w:val="26"/>
        </w:rPr>
        <w:t xml:space="preserve">3. </w:t>
      </w:r>
      <w:r w:rsidR="00B5701F" w:rsidRPr="00D81E60">
        <w:rPr>
          <w:sz w:val="26"/>
          <w:szCs w:val="26"/>
        </w:rPr>
        <w:t xml:space="preserve">Выполнение работ по комплексному благоустройству </w:t>
      </w:r>
      <w:r w:rsidR="00B5701F" w:rsidRPr="00D81E60">
        <w:rPr>
          <w:rFonts w:eastAsia="Calibri"/>
          <w:sz w:val="26"/>
          <w:szCs w:val="26"/>
        </w:rPr>
        <w:t xml:space="preserve">парка «Дружбы» </w:t>
      </w:r>
      <w:r w:rsidR="00B5701F" w:rsidRPr="00D81E60">
        <w:rPr>
          <w:rFonts w:eastAsia="Calibri"/>
          <w:sz w:val="26"/>
          <w:szCs w:val="26"/>
          <w:lang w:val="en-US"/>
        </w:rPr>
        <w:t>I</w:t>
      </w:r>
      <w:r w:rsidR="00B5701F" w:rsidRPr="00D81E60">
        <w:rPr>
          <w:rFonts w:eastAsia="Calibri"/>
          <w:sz w:val="26"/>
          <w:szCs w:val="26"/>
        </w:rPr>
        <w:t xml:space="preserve"> этап площадью </w:t>
      </w:r>
      <w:r w:rsidR="00B5701F" w:rsidRPr="00D81E60">
        <w:rPr>
          <w:sz w:val="26"/>
          <w:szCs w:val="26"/>
        </w:rPr>
        <w:t>114402 кв. м.</w:t>
      </w:r>
      <w:r w:rsidR="00B5701F" w:rsidRPr="00D81E60">
        <w:rPr>
          <w:rFonts w:eastAsia="Calibri"/>
          <w:sz w:val="26"/>
          <w:szCs w:val="26"/>
        </w:rPr>
        <w:t xml:space="preserve"> по адресу: г. Челябинск, ул. Чоппа (2020 год):</w:t>
      </w:r>
    </w:p>
    <w:p w:rsidR="00043161" w:rsidRPr="00D81E60" w:rsidRDefault="00043161" w:rsidP="00B5701F">
      <w:pPr>
        <w:pStyle w:val="a6"/>
        <w:ind w:left="0" w:firstLine="709"/>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подготовка к благоустройству тропиночной сети с установкой скамеек;</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дополнительная посадка деревьев и кустарников</w:t>
      </w:r>
      <w:r w:rsidR="00043161" w:rsidRPr="00D81E60">
        <w:rPr>
          <w:rFonts w:eastAsia="Calibri"/>
          <w:sz w:val="26"/>
          <w:szCs w:val="26"/>
        </w:rPr>
        <w:t>.</w:t>
      </w:r>
    </w:p>
    <w:p w:rsidR="00043161" w:rsidRPr="00D81E60" w:rsidRDefault="00043161" w:rsidP="00B5701F">
      <w:pPr>
        <w:pStyle w:val="a6"/>
        <w:ind w:left="0" w:firstLine="709"/>
        <w:contextualSpacing/>
        <w:jc w:val="both"/>
        <w:rPr>
          <w:rFonts w:eastAsia="Calibri"/>
          <w:sz w:val="26"/>
          <w:szCs w:val="26"/>
        </w:rPr>
      </w:pPr>
    </w:p>
    <w:p w:rsidR="00043161" w:rsidRPr="00D81E60" w:rsidRDefault="00043161" w:rsidP="00043161">
      <w:pPr>
        <w:ind w:firstLine="709"/>
        <w:jc w:val="both"/>
        <w:rPr>
          <w:rFonts w:eastAsia="Calibri"/>
          <w:sz w:val="26"/>
          <w:szCs w:val="26"/>
        </w:rPr>
      </w:pPr>
      <w:r w:rsidRPr="00D81E60">
        <w:rPr>
          <w:rFonts w:eastAsia="Calibri"/>
          <w:sz w:val="26"/>
          <w:szCs w:val="26"/>
        </w:rPr>
        <w:t xml:space="preserve">4. </w:t>
      </w:r>
      <w:r w:rsidRPr="00D81E60">
        <w:rPr>
          <w:sz w:val="26"/>
          <w:szCs w:val="26"/>
        </w:rPr>
        <w:t xml:space="preserve">Выполнение работ по комплексному благоустройству </w:t>
      </w:r>
      <w:r w:rsidRPr="00D81E60">
        <w:rPr>
          <w:rFonts w:eastAsia="Calibri"/>
          <w:sz w:val="26"/>
          <w:szCs w:val="26"/>
        </w:rPr>
        <w:t xml:space="preserve">сквера «Молодежный»  I этап площадью </w:t>
      </w:r>
      <w:r w:rsidRPr="00D81E60">
        <w:rPr>
          <w:sz w:val="26"/>
          <w:szCs w:val="26"/>
        </w:rPr>
        <w:t xml:space="preserve">31495 кв. м. по адресу: г. Челябинск, ул. Горького, 17/1 </w:t>
      </w:r>
      <w:r w:rsidRPr="00D81E60">
        <w:rPr>
          <w:rFonts w:eastAsia="Calibri"/>
          <w:sz w:val="26"/>
          <w:szCs w:val="26"/>
        </w:rPr>
        <w:t>(2020 год):</w:t>
      </w:r>
    </w:p>
    <w:p w:rsidR="00043161" w:rsidRPr="00D81E60" w:rsidRDefault="00043161" w:rsidP="00043161">
      <w:pPr>
        <w:pStyle w:val="a6"/>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043161" w:rsidRPr="00D81E60" w:rsidRDefault="00043161" w:rsidP="00043161">
      <w:pPr>
        <w:pStyle w:val="a6"/>
        <w:ind w:left="0" w:firstLine="709"/>
        <w:contextualSpacing/>
        <w:jc w:val="both"/>
        <w:rPr>
          <w:rFonts w:eastAsia="Calibri"/>
          <w:sz w:val="26"/>
          <w:szCs w:val="26"/>
        </w:rPr>
      </w:pPr>
      <w:r w:rsidRPr="00D81E60">
        <w:rPr>
          <w:rFonts w:eastAsia="Calibri"/>
          <w:sz w:val="26"/>
          <w:szCs w:val="26"/>
        </w:rPr>
        <w:t>- реконструкция зеленых насаждений (деревьев, кустарников);</w:t>
      </w:r>
    </w:p>
    <w:p w:rsidR="00467953" w:rsidRPr="00D81E60" w:rsidRDefault="00467953" w:rsidP="00043161">
      <w:pPr>
        <w:pStyle w:val="a6"/>
        <w:ind w:left="0" w:firstLine="709"/>
        <w:contextualSpacing/>
        <w:jc w:val="both"/>
        <w:rPr>
          <w:rFonts w:eastAsia="Calibri"/>
          <w:sz w:val="26"/>
          <w:szCs w:val="26"/>
        </w:rPr>
      </w:pPr>
      <w:r w:rsidRPr="00D81E60">
        <w:rPr>
          <w:rFonts w:eastAsia="Calibri"/>
          <w:sz w:val="26"/>
          <w:szCs w:val="26"/>
        </w:rPr>
        <w:t>- прокладка инженерных коммуникаций (водоснабжение, водоотведение, освещение).</w:t>
      </w:r>
    </w:p>
    <w:p w:rsidR="00043161" w:rsidRPr="00D81E60" w:rsidRDefault="00043161" w:rsidP="00B5701F">
      <w:pPr>
        <w:pStyle w:val="a6"/>
        <w:ind w:left="0" w:firstLine="709"/>
        <w:contextualSpacing/>
        <w:jc w:val="both"/>
        <w:rPr>
          <w:rFonts w:eastAsia="Calibri"/>
          <w:sz w:val="26"/>
          <w:szCs w:val="26"/>
        </w:rPr>
      </w:pPr>
    </w:p>
    <w:p w:rsidR="00B5701F" w:rsidRPr="00043161" w:rsidRDefault="00B5701F" w:rsidP="00B47E4E">
      <w:pPr>
        <w:ind w:firstLine="709"/>
        <w:jc w:val="both"/>
        <w:rPr>
          <w:rFonts w:eastAsia="Calibri"/>
          <w:sz w:val="26"/>
          <w:szCs w:val="26"/>
        </w:rPr>
      </w:pPr>
      <w:r w:rsidRPr="00D81E60">
        <w:rPr>
          <w:rFonts w:eastAsia="Calibri"/>
          <w:sz w:val="26"/>
          <w:szCs w:val="26"/>
        </w:rPr>
        <w:t>5. Выполнение работ по комплексному благоустройству парка «Дружбы» I</w:t>
      </w:r>
      <w:r w:rsidRPr="00D81E60">
        <w:rPr>
          <w:rFonts w:eastAsia="Calibri"/>
          <w:sz w:val="26"/>
          <w:szCs w:val="26"/>
          <w:lang w:val="en-US"/>
        </w:rPr>
        <w:t>I</w:t>
      </w:r>
      <w:r w:rsidRPr="00D81E60">
        <w:rPr>
          <w:rFonts w:eastAsia="Calibri"/>
          <w:sz w:val="26"/>
          <w:szCs w:val="26"/>
        </w:rPr>
        <w:t xml:space="preserve"> этап площадью 114402 кв. м. по адрес</w:t>
      </w:r>
      <w:r w:rsidR="00043161" w:rsidRPr="00D81E60">
        <w:rPr>
          <w:rFonts w:eastAsia="Calibri"/>
          <w:sz w:val="26"/>
          <w:szCs w:val="26"/>
        </w:rPr>
        <w:t>у: г. Челябинск, ул. Чоппа (2021</w:t>
      </w:r>
      <w:r w:rsidRPr="00D81E60">
        <w:rPr>
          <w:rFonts w:eastAsia="Calibri"/>
          <w:sz w:val="26"/>
          <w:szCs w:val="26"/>
        </w:rPr>
        <w:t xml:space="preserve"> год):</w:t>
      </w:r>
    </w:p>
    <w:p w:rsidR="00B5701F" w:rsidRDefault="00B5701F" w:rsidP="00B47E4E">
      <w:pPr>
        <w:ind w:firstLine="709"/>
        <w:jc w:val="both"/>
        <w:rPr>
          <w:rFonts w:eastAsia="Calibri"/>
          <w:sz w:val="26"/>
          <w:szCs w:val="26"/>
        </w:rPr>
      </w:pPr>
      <w:r w:rsidRPr="00B5701F">
        <w:rPr>
          <w:rFonts w:eastAsia="Calibri"/>
          <w:sz w:val="26"/>
          <w:szCs w:val="26"/>
        </w:rPr>
        <w:t xml:space="preserve">- </w:t>
      </w:r>
      <w:r w:rsidR="00931D92">
        <w:rPr>
          <w:rFonts w:eastAsia="Calibri"/>
          <w:sz w:val="26"/>
          <w:szCs w:val="26"/>
        </w:rPr>
        <w:t>устройство тротуаров</w:t>
      </w:r>
      <w:r>
        <w:rPr>
          <w:rFonts w:eastAsia="Calibri"/>
          <w:sz w:val="26"/>
          <w:szCs w:val="26"/>
        </w:rPr>
        <w:t>;</w:t>
      </w:r>
    </w:p>
    <w:p w:rsidR="00043161" w:rsidRPr="00076E6E" w:rsidRDefault="00043161" w:rsidP="00043161">
      <w:pPr>
        <w:pStyle w:val="a6"/>
        <w:ind w:left="0" w:firstLine="709"/>
        <w:contextualSpacing/>
        <w:jc w:val="both"/>
        <w:rPr>
          <w:rFonts w:eastAsia="Calibri"/>
          <w:sz w:val="26"/>
          <w:szCs w:val="26"/>
        </w:rPr>
      </w:pPr>
      <w:r>
        <w:rPr>
          <w:rFonts w:eastAsia="Calibri"/>
          <w:sz w:val="26"/>
          <w:szCs w:val="26"/>
        </w:rPr>
        <w:t>- устройство детской площадки;</w:t>
      </w:r>
    </w:p>
    <w:p w:rsidR="00334E9D" w:rsidRDefault="00043161" w:rsidP="00043161">
      <w:pPr>
        <w:pStyle w:val="a6"/>
        <w:contextualSpacing/>
        <w:jc w:val="both"/>
        <w:rPr>
          <w:rFonts w:eastAsia="Calibri"/>
          <w:sz w:val="26"/>
          <w:szCs w:val="26"/>
        </w:rPr>
      </w:pPr>
      <w:r>
        <w:rPr>
          <w:rFonts w:eastAsia="Calibri"/>
          <w:sz w:val="26"/>
          <w:szCs w:val="26"/>
        </w:rPr>
        <w:t xml:space="preserve">- </w:t>
      </w:r>
      <w:r w:rsidR="00334E9D">
        <w:rPr>
          <w:rFonts w:eastAsia="Calibri"/>
          <w:sz w:val="26"/>
          <w:szCs w:val="26"/>
        </w:rPr>
        <w:t>устройство велодорожки;</w:t>
      </w:r>
    </w:p>
    <w:p w:rsidR="00334E9D" w:rsidRDefault="00334E9D" w:rsidP="00043161">
      <w:pPr>
        <w:pStyle w:val="a6"/>
        <w:contextualSpacing/>
        <w:jc w:val="both"/>
        <w:rPr>
          <w:rFonts w:eastAsia="Calibri"/>
          <w:sz w:val="26"/>
          <w:szCs w:val="26"/>
        </w:rPr>
      </w:pPr>
      <w:r>
        <w:rPr>
          <w:rFonts w:eastAsia="Calibri"/>
          <w:sz w:val="26"/>
          <w:szCs w:val="26"/>
        </w:rPr>
        <w:t>- устройство спортивной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баскетбольной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волейбольной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линии наружного освещения.</w:t>
      </w:r>
    </w:p>
    <w:p w:rsidR="00CF1182" w:rsidRDefault="00956046" w:rsidP="00043161">
      <w:pPr>
        <w:pStyle w:val="a6"/>
        <w:contextualSpacing/>
        <w:jc w:val="both"/>
        <w:rPr>
          <w:rFonts w:eastAsia="Calibri"/>
          <w:sz w:val="26"/>
          <w:szCs w:val="26"/>
        </w:rPr>
      </w:pPr>
      <w:r>
        <w:rPr>
          <w:rFonts w:eastAsia="Calibri"/>
          <w:sz w:val="26"/>
          <w:szCs w:val="26"/>
        </w:rPr>
        <w:t xml:space="preserve">- </w:t>
      </w:r>
      <w:r w:rsidR="00931D92">
        <w:rPr>
          <w:rFonts w:eastAsia="Calibri"/>
          <w:sz w:val="26"/>
          <w:szCs w:val="26"/>
        </w:rPr>
        <w:t>подготовительные работы для устройства</w:t>
      </w:r>
      <w:r>
        <w:rPr>
          <w:rFonts w:eastAsia="Calibri"/>
          <w:sz w:val="26"/>
          <w:szCs w:val="26"/>
        </w:rPr>
        <w:t xml:space="preserve"> газонов и клумб.</w:t>
      </w:r>
    </w:p>
    <w:p w:rsidR="00043161" w:rsidRDefault="00043161" w:rsidP="00043161">
      <w:pPr>
        <w:pStyle w:val="a6"/>
        <w:contextualSpacing/>
        <w:jc w:val="both"/>
        <w:rPr>
          <w:rFonts w:eastAsia="Calibri"/>
          <w:sz w:val="26"/>
          <w:szCs w:val="26"/>
        </w:rPr>
      </w:pPr>
    </w:p>
    <w:p w:rsidR="00043161" w:rsidRPr="00D81E60" w:rsidRDefault="000955E9" w:rsidP="00043161">
      <w:pPr>
        <w:ind w:firstLine="709"/>
        <w:jc w:val="both"/>
        <w:rPr>
          <w:rFonts w:eastAsia="Calibri"/>
          <w:sz w:val="26"/>
          <w:szCs w:val="26"/>
        </w:rPr>
      </w:pPr>
      <w:r w:rsidRPr="00D81E60">
        <w:rPr>
          <w:rFonts w:eastAsia="Calibri"/>
          <w:sz w:val="26"/>
          <w:szCs w:val="26"/>
        </w:rPr>
        <w:t>6</w:t>
      </w:r>
      <w:r w:rsidR="00043161" w:rsidRPr="00D81E60">
        <w:rPr>
          <w:rFonts w:eastAsia="Calibri"/>
          <w:sz w:val="26"/>
          <w:szCs w:val="26"/>
        </w:rPr>
        <w:t xml:space="preserve">. </w:t>
      </w:r>
      <w:r w:rsidR="00043161" w:rsidRPr="00D81E60">
        <w:rPr>
          <w:sz w:val="26"/>
          <w:szCs w:val="26"/>
        </w:rPr>
        <w:t xml:space="preserve">Выполнение работ по комплексному благоустройству </w:t>
      </w:r>
      <w:r w:rsidR="00043161" w:rsidRPr="00D81E60">
        <w:rPr>
          <w:rFonts w:eastAsia="Calibri"/>
          <w:sz w:val="26"/>
          <w:szCs w:val="26"/>
        </w:rPr>
        <w:t>сквера «Молодежный»  I</w:t>
      </w:r>
      <w:r w:rsidR="00043161" w:rsidRPr="00D81E60">
        <w:rPr>
          <w:rFonts w:eastAsia="Calibri"/>
          <w:sz w:val="26"/>
          <w:szCs w:val="26"/>
          <w:lang w:val="en-US"/>
        </w:rPr>
        <w:t>I</w:t>
      </w:r>
      <w:r w:rsidR="00043161" w:rsidRPr="00D81E60">
        <w:rPr>
          <w:rFonts w:eastAsia="Calibri"/>
          <w:sz w:val="26"/>
          <w:szCs w:val="26"/>
        </w:rPr>
        <w:t xml:space="preserve"> этап площадью </w:t>
      </w:r>
      <w:r w:rsidR="00043161" w:rsidRPr="00D81E60">
        <w:rPr>
          <w:sz w:val="26"/>
          <w:szCs w:val="26"/>
        </w:rPr>
        <w:t xml:space="preserve">31495 кв. м. по адресу: г. Челябинск, ул. Горького, 17/1 </w:t>
      </w:r>
      <w:r w:rsidR="00043161" w:rsidRPr="00D81E60">
        <w:rPr>
          <w:rFonts w:eastAsia="Calibri"/>
          <w:sz w:val="26"/>
          <w:szCs w:val="26"/>
        </w:rPr>
        <w:t>(2021 год):</w:t>
      </w:r>
    </w:p>
    <w:p w:rsidR="00043161" w:rsidRPr="00E33ED6" w:rsidRDefault="00043161" w:rsidP="000F0990">
      <w:pPr>
        <w:pStyle w:val="a6"/>
        <w:contextualSpacing/>
        <w:jc w:val="both"/>
        <w:rPr>
          <w:rFonts w:eastAsia="Calibri"/>
          <w:sz w:val="26"/>
          <w:szCs w:val="26"/>
        </w:rPr>
      </w:pPr>
      <w:r w:rsidRPr="00E33ED6">
        <w:rPr>
          <w:rFonts w:eastAsia="Calibri"/>
          <w:sz w:val="26"/>
          <w:szCs w:val="26"/>
        </w:rPr>
        <w:t xml:space="preserve">- </w:t>
      </w:r>
      <w:r w:rsidR="006B2A2F" w:rsidRPr="00E33ED6">
        <w:rPr>
          <w:rFonts w:eastAsia="Calibri"/>
          <w:sz w:val="26"/>
          <w:szCs w:val="26"/>
        </w:rPr>
        <w:t>полив деревьев с мая по сентябрь 2021г.</w:t>
      </w:r>
    </w:p>
    <w:p w:rsidR="000955E9" w:rsidRPr="00E33ED6" w:rsidRDefault="000955E9" w:rsidP="00043161">
      <w:pPr>
        <w:pStyle w:val="a6"/>
        <w:contextualSpacing/>
        <w:jc w:val="both"/>
        <w:rPr>
          <w:rFonts w:eastAsia="Calibri"/>
          <w:sz w:val="26"/>
          <w:szCs w:val="26"/>
        </w:rPr>
      </w:pPr>
    </w:p>
    <w:p w:rsidR="000955E9" w:rsidRPr="00E33ED6" w:rsidRDefault="000955E9" w:rsidP="000955E9">
      <w:pPr>
        <w:pStyle w:val="a6"/>
        <w:ind w:left="0" w:firstLine="709"/>
        <w:jc w:val="both"/>
        <w:rPr>
          <w:rFonts w:eastAsia="Calibri"/>
          <w:sz w:val="26"/>
          <w:szCs w:val="26"/>
        </w:rPr>
      </w:pPr>
      <w:r w:rsidRPr="00E33ED6">
        <w:rPr>
          <w:rFonts w:eastAsia="Calibri"/>
          <w:sz w:val="26"/>
          <w:szCs w:val="26"/>
        </w:rPr>
        <w:t xml:space="preserve">7. </w:t>
      </w:r>
      <w:r w:rsidR="000F0990" w:rsidRPr="00E33ED6">
        <w:rPr>
          <w:sz w:val="26"/>
          <w:szCs w:val="26"/>
        </w:rPr>
        <w:t>Выполнение работ по благоустройству территории вблизи жилых домов №№ 24,26,28,30,32 по ул. Бажова</w:t>
      </w:r>
      <w:r w:rsidRPr="00E33ED6">
        <w:rPr>
          <w:sz w:val="26"/>
          <w:szCs w:val="26"/>
        </w:rPr>
        <w:t>,</w:t>
      </w:r>
      <w:r w:rsidRPr="00E33ED6">
        <w:rPr>
          <w:rFonts w:eastAsia="Calibri"/>
          <w:sz w:val="26"/>
          <w:szCs w:val="26"/>
        </w:rPr>
        <w:t xml:space="preserve"> площадью </w:t>
      </w:r>
      <w:r w:rsidRPr="00E33ED6">
        <w:rPr>
          <w:sz w:val="26"/>
          <w:szCs w:val="26"/>
        </w:rPr>
        <w:t xml:space="preserve"> </w:t>
      </w:r>
      <w:r w:rsidR="00132E4A" w:rsidRPr="00E33ED6">
        <w:rPr>
          <w:sz w:val="26"/>
          <w:szCs w:val="26"/>
        </w:rPr>
        <w:t>12488</w:t>
      </w:r>
      <w:r w:rsidRPr="00E33ED6">
        <w:rPr>
          <w:sz w:val="26"/>
          <w:szCs w:val="26"/>
        </w:rPr>
        <w:t xml:space="preserve"> кв. м. (202</w:t>
      </w:r>
      <w:r w:rsidR="000F0990" w:rsidRPr="00E33ED6">
        <w:rPr>
          <w:sz w:val="26"/>
          <w:szCs w:val="26"/>
        </w:rPr>
        <w:t>2</w:t>
      </w:r>
      <w:r w:rsidRPr="00E33ED6">
        <w:rPr>
          <w:sz w:val="26"/>
          <w:szCs w:val="26"/>
        </w:rPr>
        <w:t xml:space="preserve"> год)</w:t>
      </w:r>
      <w:r w:rsidRPr="00E33ED6">
        <w:rPr>
          <w:rFonts w:eastAsia="Calibri"/>
          <w:sz w:val="26"/>
          <w:szCs w:val="26"/>
        </w:rPr>
        <w:t>:</w:t>
      </w:r>
    </w:p>
    <w:p w:rsidR="00132E4A" w:rsidRPr="00E33ED6" w:rsidRDefault="00132E4A" w:rsidP="00132E4A">
      <w:pPr>
        <w:pStyle w:val="a6"/>
        <w:ind w:left="0" w:firstLine="709"/>
        <w:jc w:val="both"/>
        <w:rPr>
          <w:rFonts w:eastAsia="Calibri"/>
          <w:color w:val="000000" w:themeColor="text1"/>
          <w:sz w:val="26"/>
          <w:szCs w:val="26"/>
        </w:rPr>
      </w:pPr>
      <w:r w:rsidRPr="00E33ED6">
        <w:rPr>
          <w:rFonts w:eastAsia="Calibri"/>
          <w:color w:val="000000" w:themeColor="text1"/>
          <w:sz w:val="26"/>
          <w:szCs w:val="26"/>
        </w:rPr>
        <w:t>- обустройство линий наружного освещения;</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обустройство тропиночной сети (пешеходных дорожек);</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снос аварийных и угнетенных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посадка зеленых насаждений: кустарников и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оборудование зоны отдыха: с установкой скамеек, урн;</w:t>
      </w:r>
    </w:p>
    <w:p w:rsidR="00132E4A"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установка пешеходных ограждений.</w:t>
      </w:r>
    </w:p>
    <w:p w:rsidR="00FD397A" w:rsidRDefault="00FD397A" w:rsidP="00132E4A">
      <w:pPr>
        <w:pStyle w:val="a6"/>
        <w:contextualSpacing/>
        <w:jc w:val="both"/>
        <w:rPr>
          <w:rFonts w:eastAsia="Calibri"/>
          <w:color w:val="000000" w:themeColor="text1"/>
          <w:sz w:val="26"/>
          <w:szCs w:val="26"/>
        </w:rPr>
      </w:pPr>
    </w:p>
    <w:p w:rsidR="00FD397A" w:rsidRPr="00D81E60" w:rsidRDefault="00FD397A" w:rsidP="00FD397A">
      <w:pPr>
        <w:ind w:firstLine="709"/>
        <w:jc w:val="both"/>
        <w:rPr>
          <w:rFonts w:eastAsia="Calibri"/>
          <w:sz w:val="26"/>
          <w:szCs w:val="26"/>
        </w:rPr>
      </w:pPr>
      <w:r>
        <w:rPr>
          <w:rFonts w:eastAsia="Calibri"/>
          <w:color w:val="000000" w:themeColor="text1"/>
          <w:sz w:val="26"/>
          <w:szCs w:val="26"/>
        </w:rPr>
        <w:t xml:space="preserve">8. Выполнение работ по </w:t>
      </w:r>
      <w:r w:rsidR="00A952BD">
        <w:rPr>
          <w:rFonts w:eastAsia="Calibri"/>
          <w:color w:val="000000" w:themeColor="text1"/>
          <w:sz w:val="26"/>
          <w:szCs w:val="26"/>
        </w:rPr>
        <w:t>благоустройству</w:t>
      </w:r>
      <w:r>
        <w:rPr>
          <w:rFonts w:eastAsia="Calibri"/>
          <w:color w:val="000000" w:themeColor="text1"/>
          <w:sz w:val="26"/>
          <w:szCs w:val="26"/>
        </w:rPr>
        <w:t xml:space="preserve"> территории парка «Дружбы» </w:t>
      </w:r>
      <w:r w:rsidR="00A952BD">
        <w:rPr>
          <w:rFonts w:eastAsia="Calibri"/>
          <w:color w:val="000000" w:themeColor="text1"/>
          <w:sz w:val="26"/>
          <w:szCs w:val="26"/>
        </w:rPr>
        <w:t xml:space="preserve"> (</w:t>
      </w:r>
      <w:r w:rsidR="00A952BD">
        <w:rPr>
          <w:rFonts w:eastAsia="Calibri"/>
          <w:color w:val="000000" w:themeColor="text1"/>
          <w:sz w:val="26"/>
          <w:szCs w:val="26"/>
          <w:lang w:val="en-US"/>
        </w:rPr>
        <w:t>III</w:t>
      </w:r>
      <w:r w:rsidR="00A952BD" w:rsidRPr="00A952BD">
        <w:rPr>
          <w:rFonts w:eastAsia="Calibri"/>
          <w:color w:val="000000" w:themeColor="text1"/>
          <w:sz w:val="26"/>
          <w:szCs w:val="26"/>
        </w:rPr>
        <w:t xml:space="preserve"> </w:t>
      </w:r>
      <w:r w:rsidR="00A952BD">
        <w:rPr>
          <w:rFonts w:eastAsia="Calibri"/>
          <w:color w:val="000000" w:themeColor="text1"/>
          <w:sz w:val="26"/>
          <w:szCs w:val="26"/>
        </w:rPr>
        <w:t xml:space="preserve">этап) </w:t>
      </w:r>
      <w:r w:rsidRPr="00D81E60">
        <w:rPr>
          <w:rFonts w:eastAsia="Calibri"/>
          <w:sz w:val="26"/>
          <w:szCs w:val="26"/>
        </w:rPr>
        <w:t xml:space="preserve">площадью </w:t>
      </w:r>
      <w:r w:rsidRPr="00D81E60">
        <w:rPr>
          <w:sz w:val="26"/>
          <w:szCs w:val="26"/>
        </w:rPr>
        <w:t>114402 кв. м.</w:t>
      </w:r>
      <w:r w:rsidRPr="00D81E60">
        <w:rPr>
          <w:rFonts w:eastAsia="Calibri"/>
          <w:sz w:val="26"/>
          <w:szCs w:val="26"/>
        </w:rPr>
        <w:t xml:space="preserve"> по адрес</w:t>
      </w:r>
      <w:r w:rsidR="001A1616">
        <w:rPr>
          <w:rFonts w:eastAsia="Calibri"/>
          <w:sz w:val="26"/>
          <w:szCs w:val="26"/>
        </w:rPr>
        <w:t>у: г. Челябинск, ул. Чоппа (2022</w:t>
      </w:r>
      <w:r w:rsidRPr="00D81E60">
        <w:rPr>
          <w:rFonts w:eastAsia="Calibri"/>
          <w:sz w:val="26"/>
          <w:szCs w:val="26"/>
        </w:rPr>
        <w:t xml:space="preserve"> год):</w:t>
      </w:r>
    </w:p>
    <w:p w:rsidR="00FD397A" w:rsidRDefault="00FD397A" w:rsidP="00132E4A">
      <w:pPr>
        <w:pStyle w:val="a6"/>
        <w:contextualSpacing/>
        <w:jc w:val="both"/>
        <w:rPr>
          <w:rFonts w:eastAsia="Calibri"/>
          <w:color w:val="000000" w:themeColor="text1"/>
          <w:sz w:val="26"/>
          <w:szCs w:val="26"/>
        </w:rPr>
      </w:pPr>
      <w:r>
        <w:rPr>
          <w:rFonts w:eastAsia="Calibri"/>
          <w:color w:val="000000" w:themeColor="text1"/>
          <w:sz w:val="26"/>
          <w:szCs w:val="26"/>
        </w:rPr>
        <w:t xml:space="preserve">- </w:t>
      </w:r>
      <w:r w:rsidR="006A2B2A">
        <w:rPr>
          <w:rFonts w:eastAsia="Calibri"/>
          <w:color w:val="000000" w:themeColor="text1"/>
          <w:sz w:val="26"/>
          <w:szCs w:val="26"/>
        </w:rPr>
        <w:t>п</w:t>
      </w:r>
      <w:r w:rsidR="006A2B2A" w:rsidRPr="006A2B2A">
        <w:rPr>
          <w:rFonts w:eastAsia="Calibri"/>
          <w:color w:val="000000" w:themeColor="text1"/>
          <w:sz w:val="26"/>
          <w:szCs w:val="26"/>
        </w:rPr>
        <w:t>осадка деревьев и кустарников</w:t>
      </w:r>
      <w:r w:rsidR="006A2B2A" w:rsidRPr="006A2B2A">
        <w:t xml:space="preserve"> </w:t>
      </w:r>
      <w:r w:rsidR="006A2B2A" w:rsidRPr="006A2B2A">
        <w:rPr>
          <w:rFonts w:eastAsia="Calibri"/>
          <w:color w:val="000000" w:themeColor="text1"/>
          <w:sz w:val="26"/>
          <w:szCs w:val="26"/>
        </w:rPr>
        <w:t>в соответствии с проектом благоустройства парка «Дружбы» - раздел озеленение</w:t>
      </w:r>
      <w:r w:rsidR="006A2B2A">
        <w:rPr>
          <w:rFonts w:eastAsia="Calibri"/>
          <w:color w:val="000000" w:themeColor="text1"/>
          <w:sz w:val="26"/>
          <w:szCs w:val="26"/>
        </w:rPr>
        <w:t>;</w:t>
      </w:r>
    </w:p>
    <w:p w:rsidR="006A2B2A" w:rsidRDefault="006A2B2A" w:rsidP="00132E4A">
      <w:pPr>
        <w:pStyle w:val="a6"/>
        <w:contextualSpacing/>
        <w:jc w:val="both"/>
        <w:rPr>
          <w:rFonts w:eastAsia="Calibri"/>
          <w:color w:val="000000" w:themeColor="text1"/>
          <w:sz w:val="26"/>
          <w:szCs w:val="26"/>
        </w:rPr>
      </w:pPr>
      <w:r>
        <w:rPr>
          <w:rFonts w:eastAsia="Calibri"/>
          <w:color w:val="000000" w:themeColor="text1"/>
          <w:sz w:val="26"/>
          <w:szCs w:val="26"/>
        </w:rPr>
        <w:t>- м</w:t>
      </w:r>
      <w:r w:rsidRPr="006A2B2A">
        <w:rPr>
          <w:rFonts w:eastAsia="Calibri"/>
          <w:color w:val="000000" w:themeColor="text1"/>
          <w:sz w:val="26"/>
          <w:szCs w:val="26"/>
        </w:rPr>
        <w:t>ероприятия по уходу за зелеными насаждениями</w:t>
      </w:r>
      <w:r w:rsidR="00A952BD">
        <w:rPr>
          <w:rFonts w:eastAsia="Calibri"/>
          <w:color w:val="000000" w:themeColor="text1"/>
          <w:sz w:val="26"/>
          <w:szCs w:val="26"/>
        </w:rPr>
        <w:t>: полив</w:t>
      </w:r>
      <w:r w:rsidR="00237256">
        <w:rPr>
          <w:rFonts w:eastAsia="Calibri"/>
          <w:color w:val="000000" w:themeColor="text1"/>
          <w:sz w:val="26"/>
          <w:szCs w:val="26"/>
        </w:rPr>
        <w:t>;</w:t>
      </w:r>
    </w:p>
    <w:p w:rsidR="00237256" w:rsidRPr="00237256" w:rsidRDefault="00237256" w:rsidP="00237256">
      <w:pPr>
        <w:pStyle w:val="a6"/>
        <w:contextualSpacing/>
        <w:jc w:val="both"/>
        <w:rPr>
          <w:rFonts w:eastAsia="Calibri"/>
          <w:color w:val="000000" w:themeColor="text1"/>
          <w:sz w:val="26"/>
          <w:szCs w:val="26"/>
        </w:rPr>
      </w:pPr>
      <w:r>
        <w:rPr>
          <w:rFonts w:eastAsia="Calibri"/>
          <w:color w:val="000000" w:themeColor="text1"/>
          <w:sz w:val="26"/>
          <w:szCs w:val="26"/>
        </w:rPr>
        <w:t>- поставка  и установка малых архитектурных форм (урн, скамеек, пергол).</w:t>
      </w:r>
    </w:p>
    <w:p w:rsidR="00FD397A" w:rsidRPr="00E33ED6" w:rsidRDefault="00FD397A" w:rsidP="00132E4A">
      <w:pPr>
        <w:pStyle w:val="a6"/>
        <w:contextualSpacing/>
        <w:jc w:val="both"/>
        <w:rPr>
          <w:rFonts w:eastAsia="Calibri"/>
          <w:color w:val="000000" w:themeColor="text1"/>
          <w:sz w:val="26"/>
          <w:szCs w:val="26"/>
        </w:rPr>
      </w:pPr>
    </w:p>
    <w:p w:rsidR="00043161" w:rsidRPr="00847032" w:rsidRDefault="00FD397A" w:rsidP="00043161">
      <w:pPr>
        <w:pStyle w:val="a6"/>
        <w:ind w:left="0" w:firstLine="709"/>
        <w:contextualSpacing/>
        <w:jc w:val="both"/>
        <w:rPr>
          <w:rFonts w:eastAsia="Calibri"/>
          <w:sz w:val="26"/>
          <w:szCs w:val="26"/>
        </w:rPr>
      </w:pPr>
      <w:r w:rsidRPr="00847032">
        <w:rPr>
          <w:sz w:val="26"/>
          <w:szCs w:val="26"/>
        </w:rPr>
        <w:t>9</w:t>
      </w:r>
      <w:r w:rsidR="00043161" w:rsidRPr="00847032">
        <w:rPr>
          <w:sz w:val="26"/>
          <w:szCs w:val="26"/>
        </w:rPr>
        <w:t>.</w:t>
      </w:r>
      <w:r w:rsidR="00043161" w:rsidRPr="00847032">
        <w:rPr>
          <w:rFonts w:eastAsia="Calibri"/>
          <w:sz w:val="26"/>
          <w:szCs w:val="26"/>
        </w:rPr>
        <w:t xml:space="preserve"> </w:t>
      </w:r>
      <w:r w:rsidR="00237256" w:rsidRPr="00847032">
        <w:rPr>
          <w:sz w:val="26"/>
          <w:szCs w:val="26"/>
        </w:rPr>
        <w:t>Выполнение работ по благоустройству территории по ул. Южноуральская, д. 13</w:t>
      </w:r>
      <w:r w:rsidR="000F0990" w:rsidRPr="00847032">
        <w:rPr>
          <w:rFonts w:eastAsia="Calibri"/>
          <w:sz w:val="26"/>
          <w:szCs w:val="26"/>
        </w:rPr>
        <w:t xml:space="preserve">, площадью </w:t>
      </w:r>
      <w:r w:rsidR="00132E4A" w:rsidRPr="00847032">
        <w:rPr>
          <w:rFonts w:eastAsia="Calibri"/>
          <w:sz w:val="26"/>
          <w:szCs w:val="26"/>
        </w:rPr>
        <w:t xml:space="preserve">5576 </w:t>
      </w:r>
      <w:r w:rsidR="000F0990" w:rsidRPr="00847032">
        <w:rPr>
          <w:rFonts w:eastAsia="Calibri"/>
          <w:sz w:val="26"/>
          <w:szCs w:val="26"/>
        </w:rPr>
        <w:t>кв.м. (2023</w:t>
      </w:r>
      <w:r w:rsidR="00043161" w:rsidRPr="00847032">
        <w:rPr>
          <w:rFonts w:eastAsia="Calibri"/>
          <w:sz w:val="26"/>
          <w:szCs w:val="26"/>
        </w:rPr>
        <w:t xml:space="preserve"> год):</w:t>
      </w:r>
    </w:p>
    <w:p w:rsidR="00132E4A"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устройство тропиночной сети;</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озеленение;</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реставрация существующего элемента благоустройства (часовня);</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установка малых архитектурных форм.</w:t>
      </w:r>
    </w:p>
    <w:p w:rsidR="00237256" w:rsidRPr="00847032" w:rsidRDefault="00237256" w:rsidP="00237256">
      <w:pPr>
        <w:pStyle w:val="a6"/>
        <w:ind w:left="709"/>
        <w:contextualSpacing/>
        <w:jc w:val="both"/>
        <w:rPr>
          <w:color w:val="000000" w:themeColor="text1"/>
          <w:sz w:val="26"/>
          <w:szCs w:val="26"/>
        </w:rPr>
      </w:pPr>
    </w:p>
    <w:p w:rsidR="00D11670" w:rsidRDefault="00237256" w:rsidP="00237256">
      <w:pPr>
        <w:pStyle w:val="a6"/>
        <w:ind w:left="0" w:firstLine="709"/>
        <w:contextualSpacing/>
        <w:jc w:val="both"/>
        <w:rPr>
          <w:rFonts w:eastAsia="Calibri"/>
          <w:sz w:val="26"/>
          <w:szCs w:val="26"/>
        </w:rPr>
      </w:pPr>
      <w:r w:rsidRPr="00847032">
        <w:rPr>
          <w:sz w:val="26"/>
          <w:szCs w:val="26"/>
        </w:rPr>
        <w:t>10.</w:t>
      </w:r>
      <w:r w:rsidRPr="00847032">
        <w:rPr>
          <w:rFonts w:eastAsia="Calibri"/>
          <w:sz w:val="26"/>
          <w:szCs w:val="26"/>
        </w:rPr>
        <w:t xml:space="preserve"> </w:t>
      </w:r>
      <w:r w:rsidRPr="00847032">
        <w:rPr>
          <w:sz w:val="26"/>
          <w:szCs w:val="26"/>
        </w:rPr>
        <w:t>Выполнение работ по благоустройству территории</w:t>
      </w:r>
      <w:r w:rsidR="00D11670">
        <w:rPr>
          <w:sz w:val="26"/>
          <w:szCs w:val="26"/>
        </w:rPr>
        <w:t xml:space="preserve"> вблизи дома № 73 по улице 2-ая Эльтонская со стороны существующего городского пляжа</w:t>
      </w:r>
      <w:r w:rsidRPr="00847032">
        <w:rPr>
          <w:rFonts w:eastAsia="Calibri"/>
          <w:sz w:val="26"/>
          <w:szCs w:val="26"/>
        </w:rPr>
        <w:t xml:space="preserve">, площадью </w:t>
      </w:r>
    </w:p>
    <w:p w:rsidR="00237256" w:rsidRPr="00D11670" w:rsidRDefault="00D11670" w:rsidP="00D11670">
      <w:pPr>
        <w:contextualSpacing/>
        <w:jc w:val="both"/>
        <w:rPr>
          <w:rFonts w:eastAsia="Calibri"/>
          <w:sz w:val="26"/>
          <w:szCs w:val="26"/>
        </w:rPr>
      </w:pPr>
      <w:r w:rsidRPr="00D11670">
        <w:rPr>
          <w:rFonts w:eastAsia="Calibri"/>
          <w:sz w:val="26"/>
          <w:szCs w:val="26"/>
        </w:rPr>
        <w:t>40 000</w:t>
      </w:r>
      <w:r w:rsidR="00237256" w:rsidRPr="00D11670">
        <w:rPr>
          <w:rFonts w:eastAsia="Calibri"/>
          <w:sz w:val="26"/>
          <w:szCs w:val="26"/>
        </w:rPr>
        <w:t xml:space="preserve"> кв.м. (2024 год):</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устройство линии освещения;</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w:t>
      </w:r>
      <w:r w:rsidR="00866596">
        <w:rPr>
          <w:color w:val="000000" w:themeColor="text1"/>
          <w:sz w:val="26"/>
          <w:szCs w:val="26"/>
        </w:rPr>
        <w:t>об</w:t>
      </w:r>
      <w:r w:rsidRPr="00847032">
        <w:rPr>
          <w:color w:val="000000" w:themeColor="text1"/>
          <w:sz w:val="26"/>
          <w:szCs w:val="26"/>
        </w:rPr>
        <w:t xml:space="preserve">устройство </w:t>
      </w:r>
      <w:r w:rsidR="00866596">
        <w:rPr>
          <w:color w:val="000000" w:themeColor="text1"/>
          <w:sz w:val="26"/>
          <w:szCs w:val="26"/>
        </w:rPr>
        <w:t>прогулочно-</w:t>
      </w:r>
      <w:r w:rsidRPr="00847032">
        <w:rPr>
          <w:color w:val="000000" w:themeColor="text1"/>
          <w:sz w:val="26"/>
          <w:szCs w:val="26"/>
        </w:rPr>
        <w:t>тропиночной сети</w:t>
      </w:r>
      <w:r w:rsidR="00866596">
        <w:rPr>
          <w:color w:val="000000" w:themeColor="text1"/>
          <w:sz w:val="26"/>
          <w:szCs w:val="26"/>
        </w:rPr>
        <w:t xml:space="preserve"> и мест отдыха</w:t>
      </w:r>
      <w:r w:rsidRPr="00847032">
        <w:rPr>
          <w:color w:val="000000" w:themeColor="text1"/>
          <w:sz w:val="26"/>
          <w:szCs w:val="26"/>
        </w:rPr>
        <w:t>;</w:t>
      </w:r>
    </w:p>
    <w:p w:rsidR="00237256" w:rsidRPr="00847032" w:rsidRDefault="00237256" w:rsidP="00237256">
      <w:pPr>
        <w:pStyle w:val="a6"/>
        <w:ind w:left="709"/>
        <w:contextualSpacing/>
        <w:jc w:val="both"/>
        <w:rPr>
          <w:color w:val="000000" w:themeColor="text1"/>
          <w:sz w:val="26"/>
          <w:szCs w:val="26"/>
        </w:rPr>
      </w:pPr>
      <w:r w:rsidRPr="00847032">
        <w:rPr>
          <w:rFonts w:eastAsia="Calibri"/>
          <w:color w:val="000000" w:themeColor="text1"/>
          <w:sz w:val="26"/>
          <w:szCs w:val="26"/>
        </w:rPr>
        <w:t xml:space="preserve">- </w:t>
      </w:r>
      <w:r w:rsidRPr="00847032">
        <w:rPr>
          <w:color w:val="000000" w:themeColor="text1"/>
          <w:sz w:val="26"/>
          <w:szCs w:val="26"/>
        </w:rPr>
        <w:t>установка малых архитектурных форм;</w:t>
      </w:r>
    </w:p>
    <w:p w:rsidR="00237256" w:rsidRDefault="00237256" w:rsidP="00237256">
      <w:pPr>
        <w:pStyle w:val="a6"/>
        <w:ind w:left="709"/>
        <w:contextualSpacing/>
        <w:jc w:val="both"/>
        <w:rPr>
          <w:color w:val="000000" w:themeColor="text1"/>
          <w:sz w:val="26"/>
          <w:szCs w:val="26"/>
        </w:rPr>
      </w:pPr>
      <w:r w:rsidRPr="00847032">
        <w:rPr>
          <w:color w:val="000000" w:themeColor="text1"/>
          <w:sz w:val="26"/>
          <w:szCs w:val="26"/>
        </w:rPr>
        <w:t>- озеленение.</w:t>
      </w:r>
    </w:p>
    <w:p w:rsidR="000F0990" w:rsidRPr="00E33ED6" w:rsidRDefault="000F0990" w:rsidP="00237256">
      <w:pPr>
        <w:jc w:val="both"/>
        <w:rPr>
          <w:sz w:val="26"/>
          <w:szCs w:val="26"/>
        </w:rPr>
      </w:pPr>
    </w:p>
    <w:p w:rsidR="009915C6" w:rsidRPr="00E33ED6" w:rsidRDefault="009915C6" w:rsidP="009915C6">
      <w:pPr>
        <w:ind w:firstLine="708"/>
        <w:jc w:val="both"/>
        <w:rPr>
          <w:sz w:val="26"/>
          <w:szCs w:val="26"/>
        </w:rPr>
      </w:pPr>
      <w:r w:rsidRPr="00E33ED6">
        <w:rPr>
          <w:sz w:val="26"/>
          <w:szCs w:val="26"/>
        </w:rPr>
        <w:t xml:space="preserve">План мероприятий </w:t>
      </w:r>
      <w:r w:rsidR="0042010F">
        <w:rPr>
          <w:sz w:val="26"/>
          <w:szCs w:val="26"/>
        </w:rPr>
        <w:t>с указанием объемов</w:t>
      </w:r>
      <w:r w:rsidR="00BB7744" w:rsidRPr="00E33ED6">
        <w:rPr>
          <w:sz w:val="26"/>
          <w:szCs w:val="26"/>
        </w:rPr>
        <w:t xml:space="preserve"> финансирования </w:t>
      </w:r>
      <w:r w:rsidRPr="00E33ED6">
        <w:rPr>
          <w:sz w:val="26"/>
          <w:szCs w:val="26"/>
        </w:rPr>
        <w:t>приведен в приложении № 1 к муниципальной программе.</w:t>
      </w:r>
    </w:p>
    <w:p w:rsidR="001E5740" w:rsidRPr="00E33ED6" w:rsidRDefault="001E5740" w:rsidP="001E5740">
      <w:pPr>
        <w:autoSpaceDE w:val="0"/>
        <w:autoSpaceDN w:val="0"/>
        <w:adjustRightInd w:val="0"/>
        <w:ind w:firstLine="708"/>
        <w:jc w:val="both"/>
        <w:rPr>
          <w:sz w:val="26"/>
          <w:szCs w:val="26"/>
        </w:rPr>
      </w:pPr>
      <w:r w:rsidRPr="00E33ED6">
        <w:rPr>
          <w:sz w:val="26"/>
          <w:szCs w:val="26"/>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E5740" w:rsidRPr="00E33ED6" w:rsidRDefault="001E5740" w:rsidP="001E5740">
      <w:pPr>
        <w:autoSpaceDE w:val="0"/>
        <w:autoSpaceDN w:val="0"/>
        <w:adjustRightInd w:val="0"/>
        <w:ind w:firstLine="708"/>
        <w:jc w:val="both"/>
        <w:rPr>
          <w:sz w:val="26"/>
          <w:szCs w:val="26"/>
        </w:rPr>
      </w:pPr>
      <w:r w:rsidRPr="00E33ED6">
        <w:rPr>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E5740" w:rsidRPr="00E33ED6" w:rsidRDefault="001E5740" w:rsidP="001E5740">
      <w:pPr>
        <w:autoSpaceDE w:val="0"/>
        <w:autoSpaceDN w:val="0"/>
        <w:adjustRightInd w:val="0"/>
        <w:ind w:firstLine="708"/>
        <w:jc w:val="both"/>
        <w:rPr>
          <w:sz w:val="26"/>
          <w:szCs w:val="26"/>
        </w:rPr>
      </w:pPr>
      <w:r w:rsidRPr="00E33ED6">
        <w:rPr>
          <w:sz w:val="26"/>
          <w:szCs w:val="26"/>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D51D9" w:rsidRPr="00E33ED6" w:rsidRDefault="001E5740" w:rsidP="001E5740">
      <w:pPr>
        <w:autoSpaceDE w:val="0"/>
        <w:autoSpaceDN w:val="0"/>
        <w:adjustRightInd w:val="0"/>
        <w:ind w:firstLine="708"/>
        <w:jc w:val="both"/>
        <w:rPr>
          <w:sz w:val="26"/>
          <w:szCs w:val="26"/>
        </w:rPr>
      </w:pPr>
      <w:r w:rsidRPr="00E33ED6">
        <w:rPr>
          <w:sz w:val="26"/>
          <w:szCs w:val="26"/>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E4FFE" w:rsidRDefault="00EE4FFE" w:rsidP="00EE4FFE">
      <w:pPr>
        <w:autoSpaceDE w:val="0"/>
        <w:autoSpaceDN w:val="0"/>
        <w:adjustRightInd w:val="0"/>
        <w:ind w:firstLine="708"/>
        <w:jc w:val="both"/>
        <w:rPr>
          <w:rFonts w:eastAsiaTheme="minorHAnsi"/>
          <w:sz w:val="26"/>
          <w:szCs w:val="26"/>
          <w:lang w:eastAsia="en-US"/>
        </w:rPr>
      </w:pPr>
      <w:r w:rsidRPr="00E33ED6">
        <w:rPr>
          <w:rFonts w:eastAsiaTheme="minorHAnsi"/>
          <w:sz w:val="26"/>
          <w:szCs w:val="26"/>
          <w:lang w:eastAsia="en-US"/>
        </w:rPr>
        <w:t>Реализация мероприятий по благоустройству</w:t>
      </w:r>
      <w:r w:rsidR="00FD5766" w:rsidRPr="00E33ED6">
        <w:rPr>
          <w:rFonts w:eastAsiaTheme="minorHAnsi"/>
          <w:sz w:val="26"/>
          <w:szCs w:val="26"/>
          <w:lang w:eastAsia="en-US"/>
        </w:rPr>
        <w:t xml:space="preserve"> общественных территорий осуществляется с учетом </w:t>
      </w:r>
      <w:r w:rsidRPr="00E33ED6">
        <w:rPr>
          <w:rFonts w:eastAsiaTheme="minorHAnsi"/>
          <w:sz w:val="26"/>
          <w:szCs w:val="26"/>
          <w:lang w:eastAsia="en-US"/>
        </w:rPr>
        <w:t xml:space="preserve">условия об обязательном установлении минимального </w:t>
      </w:r>
      <w:r w:rsidR="00FD5766" w:rsidRPr="00E33ED6">
        <w:rPr>
          <w:rFonts w:eastAsiaTheme="minorHAnsi"/>
          <w:sz w:val="26"/>
          <w:szCs w:val="26"/>
          <w:lang w:eastAsia="en-US"/>
        </w:rPr>
        <w:t>трех</w:t>
      </w:r>
      <w:r w:rsidRPr="00E33ED6">
        <w:rPr>
          <w:rFonts w:eastAsiaTheme="minorHAnsi"/>
          <w:sz w:val="26"/>
          <w:szCs w:val="26"/>
          <w:lang w:eastAsia="en-US"/>
        </w:rPr>
        <w:t>летнего гарантийного срока на результаты выполненных работ</w:t>
      </w:r>
      <w:r w:rsidRPr="00BC755D">
        <w:rPr>
          <w:rFonts w:eastAsiaTheme="minorHAnsi"/>
          <w:sz w:val="26"/>
          <w:szCs w:val="26"/>
          <w:lang w:eastAsia="en-US"/>
        </w:rPr>
        <w:t xml:space="preserve"> по благоустройству общест</w:t>
      </w:r>
      <w:r w:rsidR="00FD5766" w:rsidRPr="00BC755D">
        <w:rPr>
          <w:rFonts w:eastAsiaTheme="minorHAnsi"/>
          <w:sz w:val="26"/>
          <w:szCs w:val="26"/>
          <w:lang w:eastAsia="en-US"/>
        </w:rPr>
        <w:t>венных территорий.</w:t>
      </w:r>
    </w:p>
    <w:p w:rsidR="00BB7744" w:rsidRPr="00076E6E" w:rsidRDefault="00BB7744" w:rsidP="00D33F7D">
      <w:pPr>
        <w:jc w:val="both"/>
        <w:rPr>
          <w:sz w:val="26"/>
          <w:szCs w:val="26"/>
        </w:rPr>
      </w:pPr>
    </w:p>
    <w:p w:rsidR="009915C6" w:rsidRPr="00076E6E" w:rsidRDefault="009915C6" w:rsidP="009915C6">
      <w:pPr>
        <w:jc w:val="center"/>
        <w:rPr>
          <w:sz w:val="14"/>
          <w:szCs w:val="14"/>
        </w:rPr>
      </w:pPr>
    </w:p>
    <w:p w:rsidR="009915C6" w:rsidRPr="00076E6E" w:rsidRDefault="009915C6" w:rsidP="007569DE">
      <w:pPr>
        <w:jc w:val="center"/>
        <w:rPr>
          <w:sz w:val="26"/>
          <w:szCs w:val="26"/>
        </w:rPr>
      </w:pPr>
      <w:r w:rsidRPr="00076E6E">
        <w:rPr>
          <w:sz w:val="26"/>
          <w:szCs w:val="26"/>
          <w:lang w:val="en-US"/>
        </w:rPr>
        <w:t>V</w:t>
      </w:r>
      <w:r w:rsidRPr="00076E6E">
        <w:rPr>
          <w:sz w:val="26"/>
          <w:szCs w:val="26"/>
        </w:rPr>
        <w:t>. Сроки реализации муниципальной программы</w:t>
      </w:r>
    </w:p>
    <w:p w:rsidR="009915C6" w:rsidRPr="00076E6E" w:rsidRDefault="009915C6" w:rsidP="009915C6">
      <w:pPr>
        <w:ind w:firstLine="709"/>
        <w:jc w:val="both"/>
        <w:rPr>
          <w:sz w:val="26"/>
          <w:szCs w:val="26"/>
        </w:rPr>
      </w:pPr>
      <w:r w:rsidRPr="00076E6E">
        <w:rPr>
          <w:sz w:val="26"/>
          <w:szCs w:val="26"/>
        </w:rPr>
        <w:t>Реализация муниципальной программы осуществляется в течение 2018–20</w:t>
      </w:r>
      <w:r w:rsidR="007F513A">
        <w:rPr>
          <w:sz w:val="26"/>
          <w:szCs w:val="26"/>
        </w:rPr>
        <w:t>2</w:t>
      </w:r>
      <w:r w:rsidR="00373588">
        <w:rPr>
          <w:sz w:val="26"/>
          <w:szCs w:val="26"/>
        </w:rPr>
        <w:t>4</w:t>
      </w:r>
      <w:r w:rsidRPr="00076E6E">
        <w:rPr>
          <w:sz w:val="26"/>
          <w:szCs w:val="26"/>
        </w:rPr>
        <w:t xml:space="preserve"> годов. </w:t>
      </w:r>
    </w:p>
    <w:p w:rsidR="009915C6" w:rsidRPr="00076E6E" w:rsidRDefault="009915C6" w:rsidP="009915C6">
      <w:pPr>
        <w:jc w:val="center"/>
        <w:rPr>
          <w:sz w:val="28"/>
          <w:szCs w:val="28"/>
        </w:rPr>
      </w:pPr>
    </w:p>
    <w:p w:rsidR="009915C6" w:rsidRPr="00076E6E" w:rsidRDefault="009915C6" w:rsidP="009915C6">
      <w:pPr>
        <w:jc w:val="center"/>
        <w:rPr>
          <w:sz w:val="26"/>
          <w:szCs w:val="26"/>
        </w:rPr>
      </w:pPr>
      <w:r w:rsidRPr="00076E6E">
        <w:rPr>
          <w:sz w:val="26"/>
          <w:szCs w:val="26"/>
          <w:lang w:val="en-US"/>
        </w:rPr>
        <w:t>VI</w:t>
      </w:r>
      <w:r w:rsidRPr="00076E6E">
        <w:rPr>
          <w:sz w:val="26"/>
          <w:szCs w:val="26"/>
        </w:rPr>
        <w:t>. Описание социальных и экономических последствий реализации муниципальной программы, общая потребность в необходимых финансовых ресурсах</w:t>
      </w:r>
    </w:p>
    <w:p w:rsidR="009915C6" w:rsidRPr="00076E6E" w:rsidRDefault="009915C6" w:rsidP="009915C6">
      <w:pPr>
        <w:jc w:val="center"/>
        <w:rPr>
          <w:sz w:val="18"/>
          <w:szCs w:val="1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Реализация мероприятий муниципальной программы с использованием программно-целевого метода будет способствовать повышению уровня благоустройства общественных территорий в Тракторозаводском районе города Челябинска.</w:t>
      </w:r>
    </w:p>
    <w:p w:rsidR="009915C6" w:rsidRPr="00076E6E" w:rsidRDefault="009915C6" w:rsidP="009915C6">
      <w:pPr>
        <w:ind w:firstLine="709"/>
        <w:jc w:val="both"/>
        <w:rPr>
          <w:sz w:val="26"/>
          <w:szCs w:val="26"/>
        </w:rPr>
      </w:pPr>
      <w:r w:rsidRPr="00076E6E">
        <w:rPr>
          <w:sz w:val="26"/>
          <w:szCs w:val="26"/>
        </w:rPr>
        <w:t>Ежегодное последовательное осуществление системы мероприятий муниципальной программы позволит эффективно и рационально использовать финансовые ресурсы по всем направлениям деятельности для достижения поставленной в муниципальной программе цели.</w:t>
      </w:r>
    </w:p>
    <w:p w:rsidR="009915C6" w:rsidRPr="00076E6E" w:rsidRDefault="009915C6" w:rsidP="009915C6">
      <w:pPr>
        <w:widowControl w:val="0"/>
        <w:spacing w:line="276" w:lineRule="auto"/>
        <w:ind w:firstLine="709"/>
        <w:jc w:val="both"/>
        <w:rPr>
          <w:spacing w:val="2"/>
          <w:sz w:val="26"/>
          <w:szCs w:val="26"/>
        </w:rPr>
      </w:pPr>
      <w:r w:rsidRPr="00076E6E">
        <w:rPr>
          <w:spacing w:val="2"/>
          <w:sz w:val="26"/>
          <w:szCs w:val="26"/>
        </w:rPr>
        <w:t xml:space="preserve">Финансирование настоящей муниципальной программы осуществляется в объемах утвержденных бюджетных ассигнований на текущий финансовый год и плановый период. </w:t>
      </w:r>
    </w:p>
    <w:p w:rsidR="00AE21E0" w:rsidRDefault="009915C6" w:rsidP="00B54DC7">
      <w:pPr>
        <w:spacing w:line="276" w:lineRule="auto"/>
        <w:ind w:firstLine="708"/>
        <w:jc w:val="both"/>
        <w:rPr>
          <w:sz w:val="26"/>
          <w:szCs w:val="26"/>
        </w:rPr>
      </w:pPr>
      <w:r w:rsidRPr="00076E6E">
        <w:rPr>
          <w:spacing w:val="2"/>
          <w:sz w:val="26"/>
          <w:szCs w:val="26"/>
        </w:rPr>
        <w:t>Общий объем финансирования, необходимый для реализации муниципальной программы в 2018–202</w:t>
      </w:r>
      <w:r w:rsidR="007F513A">
        <w:rPr>
          <w:spacing w:val="2"/>
          <w:sz w:val="26"/>
          <w:szCs w:val="26"/>
        </w:rPr>
        <w:t>4</w:t>
      </w:r>
      <w:r w:rsidRPr="00076E6E">
        <w:rPr>
          <w:spacing w:val="2"/>
          <w:sz w:val="26"/>
          <w:szCs w:val="26"/>
        </w:rPr>
        <w:t xml:space="preserve"> годах, в том числе по годам и источникам финансирования, представлен в таблице </w:t>
      </w:r>
      <w:r>
        <w:rPr>
          <w:spacing w:val="2"/>
          <w:sz w:val="26"/>
          <w:szCs w:val="26"/>
        </w:rPr>
        <w:t>2</w:t>
      </w:r>
      <w:r w:rsidRPr="00076E6E">
        <w:rPr>
          <w:spacing w:val="2"/>
          <w:sz w:val="26"/>
          <w:szCs w:val="26"/>
        </w:rPr>
        <w:t>.</w:t>
      </w:r>
      <w:r w:rsidRPr="00076E6E">
        <w:rPr>
          <w:sz w:val="26"/>
          <w:szCs w:val="26"/>
        </w:rPr>
        <w:t xml:space="preserve">                                                                                           </w:t>
      </w:r>
    </w:p>
    <w:p w:rsidR="00AE21E0" w:rsidRDefault="00AE21E0" w:rsidP="00B54DC7">
      <w:pPr>
        <w:spacing w:line="276" w:lineRule="auto"/>
        <w:ind w:firstLine="708"/>
        <w:jc w:val="both"/>
        <w:rPr>
          <w:sz w:val="26"/>
          <w:szCs w:val="26"/>
        </w:rPr>
      </w:pPr>
    </w:p>
    <w:p w:rsidR="009915C6" w:rsidRPr="00076E6E" w:rsidRDefault="009915C6" w:rsidP="00AE21E0">
      <w:pPr>
        <w:spacing w:line="276" w:lineRule="auto"/>
        <w:ind w:firstLine="708"/>
        <w:rPr>
          <w:sz w:val="26"/>
          <w:szCs w:val="26"/>
        </w:rPr>
      </w:pPr>
      <w:r w:rsidRPr="00076E6E">
        <w:rPr>
          <w:sz w:val="26"/>
          <w:szCs w:val="26"/>
        </w:rPr>
        <w:t xml:space="preserve">Таблица </w:t>
      </w:r>
      <w:r>
        <w:rPr>
          <w:sz w:val="26"/>
          <w:szCs w:val="26"/>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119"/>
        <w:gridCol w:w="2409"/>
      </w:tblGrid>
      <w:tr w:rsidR="00373588" w:rsidRPr="00076E6E" w:rsidTr="00373588">
        <w:trPr>
          <w:trHeight w:val="1794"/>
        </w:trPr>
        <w:tc>
          <w:tcPr>
            <w:tcW w:w="993" w:type="dxa"/>
            <w:tcBorders>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Год</w:t>
            </w:r>
          </w:p>
          <w:p w:rsidR="00373588" w:rsidRPr="00875FA5" w:rsidRDefault="00373588" w:rsidP="007407F1">
            <w:pPr>
              <w:jc w:val="center"/>
              <w:rPr>
                <w:szCs w:val="26"/>
              </w:rPr>
            </w:pPr>
          </w:p>
        </w:tc>
        <w:tc>
          <w:tcPr>
            <w:tcW w:w="3118" w:type="dxa"/>
            <w:tcBorders>
              <w:top w:val="single" w:sz="4" w:space="0" w:color="auto"/>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Федеральный и областной бюджет, тыс. руб.</w:t>
            </w:r>
          </w:p>
          <w:p w:rsidR="00373588" w:rsidRPr="00875FA5" w:rsidRDefault="00373588" w:rsidP="007407F1">
            <w:pPr>
              <w:jc w:val="center"/>
              <w:rPr>
                <w:szCs w:val="26"/>
              </w:rPr>
            </w:pPr>
          </w:p>
        </w:tc>
        <w:tc>
          <w:tcPr>
            <w:tcW w:w="311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Бюджет Тракторозаводского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Всего по муниципальной программе, тыс. руб.</w:t>
            </w:r>
          </w:p>
        </w:tc>
      </w:tr>
      <w:tr w:rsidR="00373588"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E33ED6" w:rsidRDefault="00373588" w:rsidP="007407F1">
            <w:pPr>
              <w:widowControl w:val="0"/>
              <w:autoSpaceDE w:val="0"/>
              <w:autoSpaceDN w:val="0"/>
              <w:adjustRightInd w:val="0"/>
            </w:pPr>
            <w:r>
              <w:t>24</w:t>
            </w:r>
            <w:r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t>25</w:t>
            </w:r>
            <w:r w:rsidRPr="00E33ED6">
              <w:t>623,78</w:t>
            </w:r>
          </w:p>
        </w:tc>
      </w:tr>
      <w:tr w:rsidR="00373588"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pPr>
              <w:rPr>
                <w:highlight w:val="yellow"/>
              </w:rPr>
            </w:pPr>
            <w:r>
              <w:t>45</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w:t>
            </w:r>
            <w:r w:rsidRPr="00E33ED6">
              <w:t>775,98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50</w:t>
            </w:r>
            <w:r w:rsidRPr="00E33ED6">
              <w:t>775,98</w:t>
            </w:r>
          </w:p>
        </w:tc>
      </w:tr>
      <w:tr w:rsidR="00373588"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t>30</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5</w:t>
            </w:r>
            <w:r w:rsidRPr="00E33ED6">
              <w:t>552,31</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35</w:t>
            </w:r>
            <w:r w:rsidRPr="00E33ED6">
              <w:t>552,31</w:t>
            </w:r>
          </w:p>
        </w:tc>
      </w:tr>
      <w:tr w:rsidR="00373588"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54658,19082</w:t>
            </w:r>
          </w:p>
        </w:tc>
      </w:tr>
      <w:tr w:rsidR="00373588"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2135A8" w:rsidRDefault="00373588" w:rsidP="007407F1">
            <w:r w:rsidRPr="002135A8">
              <w:t>25009</w:t>
            </w:r>
            <w:r>
              <w:t>,</w:t>
            </w:r>
            <w:r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2135A8" w:rsidRDefault="00373588" w:rsidP="007407F1">
            <w:r w:rsidRPr="002135A8">
              <w:t>2384</w:t>
            </w:r>
            <w:r>
              <w:t>,91</w:t>
            </w:r>
          </w:p>
        </w:tc>
        <w:tc>
          <w:tcPr>
            <w:tcW w:w="2409" w:type="dxa"/>
            <w:tcBorders>
              <w:top w:val="single" w:sz="4" w:space="0" w:color="auto"/>
              <w:left w:val="single" w:sz="4" w:space="0" w:color="auto"/>
              <w:bottom w:val="single" w:sz="4" w:space="0" w:color="auto"/>
              <w:right w:val="single" w:sz="4" w:space="0" w:color="auto"/>
            </w:tcBorders>
          </w:tcPr>
          <w:p w:rsidR="00373588" w:rsidRPr="00AE17AE" w:rsidRDefault="00373588" w:rsidP="007407F1">
            <w:pPr>
              <w:rPr>
                <w:highlight w:val="yellow"/>
              </w:rPr>
            </w:pPr>
            <w:r w:rsidRPr="00022D9E">
              <w:t>2</w:t>
            </w:r>
            <w:r>
              <w:t>7394,</w:t>
            </w:r>
            <w:r w:rsidRPr="00022D9E">
              <w:t>0</w:t>
            </w:r>
            <w:r>
              <w:t>5</w:t>
            </w:r>
          </w:p>
        </w:tc>
      </w:tr>
      <w:tr w:rsidR="00E1195F"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E1195F" w:rsidRPr="00875FA5" w:rsidRDefault="00E1195F" w:rsidP="00E1195F">
            <w:pPr>
              <w:rPr>
                <w:szCs w:val="26"/>
              </w:rPr>
            </w:pPr>
            <w:r w:rsidRPr="00875FA5">
              <w:rPr>
                <w:szCs w:val="26"/>
              </w:rPr>
              <w:t>2023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1195F" w:rsidRPr="00651DD6" w:rsidRDefault="00E1195F" w:rsidP="00E1195F">
            <w:pPr>
              <w:rPr>
                <w:highlight w:val="yellow"/>
                <w:lang w:val="en-US"/>
              </w:rPr>
            </w:pPr>
            <w:r w:rsidRPr="00651DD6">
              <w:rPr>
                <w:lang w:val="en-US"/>
              </w:rPr>
              <w:t>1</w:t>
            </w:r>
            <w:r>
              <w:rPr>
                <w:lang w:val="en-US"/>
              </w:rPr>
              <w:t>8609</w:t>
            </w:r>
            <w:r>
              <w:t>,</w:t>
            </w:r>
            <w:r w:rsidRPr="00651DD6">
              <w:rPr>
                <w:lang w:val="en-US"/>
              </w:rPr>
              <w:t>87</w:t>
            </w:r>
          </w:p>
        </w:tc>
        <w:tc>
          <w:tcPr>
            <w:tcW w:w="3119" w:type="dxa"/>
            <w:tcBorders>
              <w:top w:val="single" w:sz="4" w:space="0" w:color="auto"/>
              <w:left w:val="single" w:sz="4" w:space="0" w:color="auto"/>
              <w:bottom w:val="single" w:sz="4" w:space="0" w:color="auto"/>
              <w:right w:val="single" w:sz="4" w:space="0" w:color="auto"/>
            </w:tcBorders>
          </w:tcPr>
          <w:p w:rsidR="00E1195F" w:rsidRPr="00651DD6" w:rsidRDefault="00E1195F" w:rsidP="00E1195F">
            <w:pPr>
              <w:rPr>
                <w:highlight w:val="yellow"/>
                <w:lang w:val="en-US"/>
              </w:rPr>
            </w:pPr>
            <w:r w:rsidRPr="00651DD6">
              <w:rPr>
                <w:lang w:val="en-US"/>
              </w:rPr>
              <w:t>979</w:t>
            </w:r>
            <w:r w:rsidRPr="00651DD6">
              <w:t>,</w:t>
            </w:r>
            <w:r w:rsidRPr="00651DD6">
              <w:rPr>
                <w:lang w:val="en-US"/>
              </w:rPr>
              <w:t>47</w:t>
            </w:r>
          </w:p>
        </w:tc>
        <w:tc>
          <w:tcPr>
            <w:tcW w:w="2409" w:type="dxa"/>
            <w:tcBorders>
              <w:top w:val="single" w:sz="4" w:space="0" w:color="auto"/>
              <w:left w:val="single" w:sz="4" w:space="0" w:color="auto"/>
              <w:bottom w:val="single" w:sz="4" w:space="0" w:color="auto"/>
              <w:right w:val="single" w:sz="4" w:space="0" w:color="auto"/>
            </w:tcBorders>
          </w:tcPr>
          <w:p w:rsidR="00E1195F" w:rsidRPr="00E543C3" w:rsidRDefault="00E1195F" w:rsidP="00E1195F">
            <w:pPr>
              <w:rPr>
                <w:highlight w:val="yellow"/>
              </w:rPr>
            </w:pPr>
            <w:r w:rsidRPr="00651DD6">
              <w:t>19589,34</w:t>
            </w:r>
          </w:p>
        </w:tc>
      </w:tr>
      <w:tr w:rsidR="001E4CFE"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1E4CFE" w:rsidRPr="00875FA5" w:rsidRDefault="001E4CFE" w:rsidP="007407F1">
            <w:pPr>
              <w:rPr>
                <w:szCs w:val="26"/>
              </w:rPr>
            </w:pPr>
            <w:r w:rsidRPr="00875FA5">
              <w:rPr>
                <w:szCs w:val="26"/>
              </w:rPr>
              <w:t>2024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E4CFE" w:rsidRPr="0055748A" w:rsidRDefault="001E4CFE" w:rsidP="003A20F2">
            <w:r>
              <w:t>40631,32</w:t>
            </w:r>
          </w:p>
        </w:tc>
        <w:tc>
          <w:tcPr>
            <w:tcW w:w="3119" w:type="dxa"/>
            <w:tcBorders>
              <w:top w:val="single" w:sz="4" w:space="0" w:color="auto"/>
              <w:left w:val="single" w:sz="4" w:space="0" w:color="auto"/>
              <w:bottom w:val="single" w:sz="4" w:space="0" w:color="auto"/>
              <w:right w:val="single" w:sz="4" w:space="0" w:color="auto"/>
            </w:tcBorders>
          </w:tcPr>
          <w:p w:rsidR="001E4CFE" w:rsidRPr="0055748A" w:rsidRDefault="001E4CFE" w:rsidP="003A20F2">
            <w:r>
              <w:t>2138,49</w:t>
            </w:r>
          </w:p>
        </w:tc>
        <w:tc>
          <w:tcPr>
            <w:tcW w:w="2409" w:type="dxa"/>
            <w:tcBorders>
              <w:top w:val="single" w:sz="4" w:space="0" w:color="auto"/>
              <w:left w:val="single" w:sz="4" w:space="0" w:color="auto"/>
              <w:bottom w:val="single" w:sz="4" w:space="0" w:color="auto"/>
              <w:right w:val="single" w:sz="4" w:space="0" w:color="auto"/>
            </w:tcBorders>
          </w:tcPr>
          <w:p w:rsidR="001E4CFE" w:rsidRPr="0055748A" w:rsidRDefault="001E4CFE" w:rsidP="003A20F2">
            <w:r>
              <w:t>42769,81</w:t>
            </w:r>
          </w:p>
        </w:tc>
      </w:tr>
      <w:tr w:rsidR="001E4CFE" w:rsidRPr="00076E6E" w:rsidTr="00373588">
        <w:tc>
          <w:tcPr>
            <w:tcW w:w="993" w:type="dxa"/>
            <w:tcBorders>
              <w:top w:val="single" w:sz="4" w:space="0" w:color="auto"/>
              <w:left w:val="single" w:sz="4" w:space="0" w:color="auto"/>
              <w:bottom w:val="single" w:sz="4" w:space="0" w:color="auto"/>
              <w:right w:val="single" w:sz="4" w:space="0" w:color="auto"/>
            </w:tcBorders>
            <w:shd w:val="clear" w:color="auto" w:fill="auto"/>
          </w:tcPr>
          <w:p w:rsidR="001E4CFE" w:rsidRPr="000C769D" w:rsidRDefault="001E4CFE" w:rsidP="00E1195F">
            <w:r w:rsidRPr="000C769D">
              <w:t>ИТОГО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E4CFE" w:rsidRPr="0055748A" w:rsidRDefault="001E4CFE" w:rsidP="003A20F2">
            <w:pPr>
              <w:rPr>
                <w:highlight w:val="yellow"/>
              </w:rPr>
            </w:pPr>
            <w:r>
              <w:t>222735,75</w:t>
            </w:r>
          </w:p>
        </w:tc>
        <w:tc>
          <w:tcPr>
            <w:tcW w:w="3119" w:type="dxa"/>
            <w:tcBorders>
              <w:top w:val="single" w:sz="4" w:space="0" w:color="auto"/>
              <w:left w:val="single" w:sz="4" w:space="0" w:color="auto"/>
              <w:bottom w:val="single" w:sz="4" w:space="0" w:color="auto"/>
              <w:right w:val="single" w:sz="4" w:space="0" w:color="auto"/>
            </w:tcBorders>
            <w:vAlign w:val="center"/>
          </w:tcPr>
          <w:p w:rsidR="001E4CFE" w:rsidRPr="0055748A" w:rsidRDefault="001E4CFE" w:rsidP="003A20F2">
            <w:pPr>
              <w:rPr>
                <w:highlight w:val="yellow"/>
              </w:rPr>
            </w:pPr>
            <w:r>
              <w:t>33627,71</w:t>
            </w:r>
          </w:p>
        </w:tc>
        <w:tc>
          <w:tcPr>
            <w:tcW w:w="2409" w:type="dxa"/>
            <w:tcBorders>
              <w:top w:val="single" w:sz="4" w:space="0" w:color="auto"/>
              <w:left w:val="single" w:sz="4" w:space="0" w:color="auto"/>
              <w:bottom w:val="single" w:sz="4" w:space="0" w:color="auto"/>
              <w:right w:val="single" w:sz="4" w:space="0" w:color="auto"/>
            </w:tcBorders>
            <w:vAlign w:val="center"/>
          </w:tcPr>
          <w:p w:rsidR="001E4CFE" w:rsidRPr="0055748A" w:rsidRDefault="001E4CFE" w:rsidP="003A20F2">
            <w:pPr>
              <w:rPr>
                <w:highlight w:val="yellow"/>
              </w:rPr>
            </w:pPr>
            <w:r>
              <w:t>256363,46</w:t>
            </w:r>
          </w:p>
        </w:tc>
      </w:tr>
    </w:tbl>
    <w:p w:rsidR="009915C6" w:rsidRPr="00076E6E" w:rsidRDefault="009915C6" w:rsidP="009915C6">
      <w:pPr>
        <w:ind w:firstLine="708"/>
        <w:jc w:val="both"/>
        <w:rPr>
          <w:sz w:val="26"/>
          <w:szCs w:val="26"/>
        </w:rPr>
      </w:pPr>
    </w:p>
    <w:p w:rsidR="009915C6" w:rsidRPr="00076E6E" w:rsidRDefault="009915C6" w:rsidP="009915C6">
      <w:pPr>
        <w:ind w:firstLine="708"/>
        <w:jc w:val="both"/>
        <w:rPr>
          <w:spacing w:val="6"/>
          <w:sz w:val="26"/>
          <w:szCs w:val="26"/>
        </w:rPr>
      </w:pPr>
      <w:r w:rsidRPr="00076E6E">
        <w:rPr>
          <w:spacing w:val="6"/>
          <w:sz w:val="26"/>
          <w:szCs w:val="26"/>
        </w:rPr>
        <w:t>Объемы финансирования муниципальной программы могут корректироваться в процессе ее реализации исходя из объёма поступлений доходов в бюджет внутригородского района, в пределах утвержденных бюджетных ассигнований на текущий финансовый год и плановый период.</w:t>
      </w:r>
    </w:p>
    <w:p w:rsidR="009915C6" w:rsidRPr="00076E6E" w:rsidRDefault="009915C6" w:rsidP="009915C6">
      <w:pPr>
        <w:ind w:firstLine="708"/>
        <w:jc w:val="both"/>
        <w:rPr>
          <w:spacing w:val="6"/>
          <w:sz w:val="26"/>
          <w:szCs w:val="26"/>
        </w:rPr>
      </w:pPr>
    </w:p>
    <w:p w:rsidR="009915C6" w:rsidRPr="00076E6E" w:rsidRDefault="009915C6" w:rsidP="009915C6">
      <w:pPr>
        <w:widowControl w:val="0"/>
        <w:jc w:val="center"/>
        <w:rPr>
          <w:sz w:val="26"/>
          <w:szCs w:val="26"/>
        </w:rPr>
      </w:pPr>
      <w:r w:rsidRPr="00076E6E">
        <w:rPr>
          <w:sz w:val="26"/>
          <w:szCs w:val="26"/>
          <w:lang w:val="en-US"/>
        </w:rPr>
        <w:t>VII</w:t>
      </w:r>
      <w:r w:rsidRPr="00076E6E">
        <w:rPr>
          <w:sz w:val="26"/>
          <w:szCs w:val="26"/>
        </w:rPr>
        <w:t xml:space="preserve">. Описание системы оценки вклада муниципальной программы </w:t>
      </w:r>
    </w:p>
    <w:p w:rsidR="009915C6" w:rsidRPr="00076E6E" w:rsidRDefault="009915C6" w:rsidP="009915C6">
      <w:pPr>
        <w:widowControl w:val="0"/>
        <w:jc w:val="center"/>
        <w:rPr>
          <w:sz w:val="26"/>
          <w:szCs w:val="26"/>
        </w:rPr>
      </w:pPr>
      <w:r w:rsidRPr="00076E6E">
        <w:rPr>
          <w:sz w:val="26"/>
          <w:szCs w:val="26"/>
        </w:rPr>
        <w:t>в достижение соответствующей стратегической цели</w:t>
      </w:r>
    </w:p>
    <w:p w:rsidR="009915C6" w:rsidRPr="00076E6E" w:rsidRDefault="009915C6" w:rsidP="009915C6">
      <w:pPr>
        <w:pStyle w:val="Default"/>
        <w:rPr>
          <w:sz w:val="28"/>
          <w:szCs w:val="2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принятие и исполнение муниципальных программ.</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 xml:space="preserve">Настоящая муниципальная программа определяет цели, задачи, мероприятия, направленные на решение комплекса стратегических задач: </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о</w:t>
      </w:r>
      <w:r w:rsidRPr="00076E6E">
        <w:rPr>
          <w:sz w:val="26"/>
          <w:szCs w:val="26"/>
        </w:rPr>
        <w:t>беспечение комфортных и безопасных условий проживания и отдыха граждан;</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с</w:t>
      </w:r>
      <w:r w:rsidRPr="00076E6E">
        <w:rPr>
          <w:sz w:val="26"/>
          <w:szCs w:val="26"/>
        </w:rPr>
        <w:t>охранение и улучшение внешнего вида общественных территорий Тракторозаводского района города Челябинска;</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п</w:t>
      </w:r>
      <w:r w:rsidRPr="00076E6E">
        <w:rPr>
          <w:sz w:val="26"/>
          <w:szCs w:val="26"/>
        </w:rPr>
        <w:t>овышение уровня эстетического и физического развития жителей.</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Программный подход позволит определить комплекс мероприятий, направленных на решение приоритетных задач, грамотно спланировать расходование средств местного бюджета, обеспечить результативность и прозрачность их расходования в соответствии с утверждёнными лимитами бюджетных обязательств.</w:t>
      </w:r>
    </w:p>
    <w:p w:rsidR="009915C6" w:rsidRPr="00076E6E" w:rsidRDefault="009915C6" w:rsidP="009915C6">
      <w:pPr>
        <w:jc w:val="center"/>
        <w:rPr>
          <w:spacing w:val="6"/>
          <w:sz w:val="26"/>
          <w:szCs w:val="26"/>
        </w:rPr>
      </w:pPr>
    </w:p>
    <w:p w:rsidR="009915C6" w:rsidRDefault="009915C6" w:rsidP="009915C6">
      <w:pPr>
        <w:jc w:val="center"/>
        <w:rPr>
          <w:spacing w:val="6"/>
          <w:sz w:val="26"/>
          <w:szCs w:val="26"/>
        </w:rPr>
      </w:pPr>
    </w:p>
    <w:p w:rsidR="00CA3DA7" w:rsidRPr="00076E6E" w:rsidRDefault="00CA3DA7" w:rsidP="009915C6">
      <w:pPr>
        <w:jc w:val="center"/>
        <w:rPr>
          <w:spacing w:val="6"/>
          <w:sz w:val="26"/>
          <w:szCs w:val="26"/>
        </w:rPr>
      </w:pPr>
    </w:p>
    <w:p w:rsidR="00CA3DA7" w:rsidRDefault="00CA3DA7" w:rsidP="00CA3DA7">
      <w:pPr>
        <w:jc w:val="both"/>
        <w:rPr>
          <w:spacing w:val="6"/>
          <w:sz w:val="26"/>
          <w:szCs w:val="26"/>
        </w:rPr>
      </w:pPr>
      <w:r>
        <w:rPr>
          <w:spacing w:val="6"/>
          <w:sz w:val="26"/>
          <w:szCs w:val="26"/>
        </w:rPr>
        <w:t xml:space="preserve">                          </w:t>
      </w:r>
      <w:r w:rsidR="009915C6" w:rsidRPr="00076E6E">
        <w:rPr>
          <w:spacing w:val="6"/>
          <w:sz w:val="26"/>
          <w:szCs w:val="26"/>
          <w:lang w:val="en-US"/>
        </w:rPr>
        <w:t>VIII</w:t>
      </w:r>
      <w:r w:rsidR="00E76142">
        <w:rPr>
          <w:spacing w:val="6"/>
          <w:sz w:val="26"/>
          <w:szCs w:val="26"/>
        </w:rPr>
        <w:t xml:space="preserve">. Описание системы управления </w:t>
      </w:r>
      <w:r w:rsidR="009915C6" w:rsidRPr="00076E6E">
        <w:rPr>
          <w:spacing w:val="6"/>
          <w:sz w:val="26"/>
          <w:szCs w:val="26"/>
        </w:rPr>
        <w:t>реализацией</w:t>
      </w:r>
    </w:p>
    <w:p w:rsidR="009915C6" w:rsidRPr="00076E6E" w:rsidRDefault="009915C6" w:rsidP="00CA3DA7">
      <w:pPr>
        <w:jc w:val="center"/>
        <w:rPr>
          <w:spacing w:val="6"/>
          <w:sz w:val="26"/>
          <w:szCs w:val="26"/>
        </w:rPr>
      </w:pPr>
      <w:r w:rsidRPr="00076E6E">
        <w:rPr>
          <w:spacing w:val="6"/>
          <w:sz w:val="26"/>
          <w:szCs w:val="26"/>
        </w:rPr>
        <w:t>муниципальной программы</w:t>
      </w:r>
    </w:p>
    <w:p w:rsidR="009915C6" w:rsidRPr="00076E6E" w:rsidRDefault="009915C6" w:rsidP="009915C6">
      <w:pPr>
        <w:jc w:val="center"/>
        <w:rPr>
          <w:b/>
          <w:spacing w:val="6"/>
          <w:sz w:val="26"/>
          <w:szCs w:val="26"/>
        </w:rPr>
      </w:pPr>
    </w:p>
    <w:p w:rsidR="009915C6" w:rsidRDefault="009915C6" w:rsidP="009915C6">
      <w:pPr>
        <w:ind w:firstLine="709"/>
        <w:jc w:val="both"/>
        <w:rPr>
          <w:spacing w:val="6"/>
          <w:sz w:val="26"/>
          <w:szCs w:val="26"/>
        </w:rPr>
      </w:pPr>
      <w:r w:rsidRPr="00076E6E">
        <w:rPr>
          <w:spacing w:val="6"/>
          <w:sz w:val="26"/>
          <w:szCs w:val="26"/>
        </w:rPr>
        <w:t>Разработчиком муниципальной программы является администрация Тракторозаводского района города Челябинска.</w:t>
      </w:r>
    </w:p>
    <w:p w:rsidR="000828D1" w:rsidRPr="00076E6E" w:rsidRDefault="000828D1" w:rsidP="009915C6">
      <w:pPr>
        <w:ind w:firstLine="709"/>
        <w:jc w:val="both"/>
        <w:rPr>
          <w:spacing w:val="6"/>
          <w:sz w:val="26"/>
          <w:szCs w:val="26"/>
        </w:rPr>
      </w:pPr>
      <w:r>
        <w:rPr>
          <w:spacing w:val="6"/>
          <w:sz w:val="26"/>
          <w:szCs w:val="26"/>
        </w:rPr>
        <w:t xml:space="preserve">Ответственным исполнителем муниципальной программы является отдел </w:t>
      </w:r>
      <w:r w:rsidRPr="000828D1">
        <w:rPr>
          <w:spacing w:val="6"/>
          <w:sz w:val="26"/>
          <w:szCs w:val="26"/>
        </w:rPr>
        <w:t>благоустройства и обеспечения жизнедеятельности территории администрации Тракторозаводского района города Челябинска</w:t>
      </w:r>
      <w:r>
        <w:rPr>
          <w:spacing w:val="6"/>
          <w:sz w:val="26"/>
          <w:szCs w:val="26"/>
        </w:rPr>
        <w:t xml:space="preserve">. </w:t>
      </w:r>
    </w:p>
    <w:p w:rsidR="009915C6" w:rsidRDefault="009915C6" w:rsidP="00E76142">
      <w:pPr>
        <w:ind w:firstLine="709"/>
        <w:jc w:val="both"/>
        <w:rPr>
          <w:spacing w:val="6"/>
          <w:sz w:val="26"/>
          <w:szCs w:val="26"/>
        </w:rPr>
      </w:pPr>
      <w:r w:rsidRPr="00076E6E">
        <w:rPr>
          <w:spacing w:val="6"/>
          <w:sz w:val="26"/>
          <w:szCs w:val="26"/>
        </w:rPr>
        <w:t xml:space="preserve">Механизм реализации муниципальной программы определяет комплекс мер, осуществляемых муниципальным заказчиком, главным распорядителем средств местного бюджета,  в  целях  повышения  эффективности  реализации   её мероприятий и достижения планируемых результатов для достижения стратегической цели муниципальной программы. </w:t>
      </w:r>
    </w:p>
    <w:p w:rsidR="009915C6" w:rsidRPr="00076E6E" w:rsidRDefault="009915C6" w:rsidP="009915C6">
      <w:pPr>
        <w:ind w:firstLine="709"/>
        <w:jc w:val="both"/>
        <w:rPr>
          <w:spacing w:val="6"/>
          <w:sz w:val="26"/>
          <w:szCs w:val="26"/>
        </w:rPr>
      </w:pPr>
      <w:r w:rsidRPr="00076E6E">
        <w:rPr>
          <w:spacing w:val="6"/>
          <w:sz w:val="26"/>
          <w:szCs w:val="26"/>
        </w:rPr>
        <w:t>Реализацию муниципальной программы предполагается осуществлять на основе муниципальных контрактов, заключаемых с исполнителями мероприятий муниципальной программы, которые определяются на основе проведения конкурентных процедур в соответствии с законодательством Российской Федерации.</w:t>
      </w:r>
    </w:p>
    <w:p w:rsidR="009915C6" w:rsidRPr="00076E6E" w:rsidRDefault="009915C6" w:rsidP="009915C6">
      <w:pPr>
        <w:autoSpaceDE w:val="0"/>
        <w:autoSpaceDN w:val="0"/>
        <w:adjustRightInd w:val="0"/>
        <w:ind w:firstLine="709"/>
        <w:jc w:val="both"/>
        <w:rPr>
          <w:spacing w:val="6"/>
          <w:sz w:val="26"/>
          <w:szCs w:val="26"/>
        </w:rPr>
      </w:pPr>
      <w:r w:rsidRPr="00076E6E">
        <w:rPr>
          <w:spacing w:val="6"/>
          <w:sz w:val="26"/>
          <w:szCs w:val="26"/>
        </w:rPr>
        <w:t xml:space="preserve">Администрация района формирует организационную структуру управления муниципальной программой, разрабатывает и утверждает план мероприятий муниципальной программы, обеспечивает контроль за их реализацией, целевое и эффективное использование средств местного бюджета.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направленных на реализацию муниципальной программы, основана на результатах осуществления мероприятий муниципальной программы при плановых объемах и источниках финансирования.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характеризуется следующими показателями: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1)  степень соответствия фактического и планового уровней использования бюджетных средств;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2) степень исполнения плана реализации мероприятий муниципальной программы; </w:t>
      </w:r>
    </w:p>
    <w:p w:rsidR="009915C6" w:rsidRPr="00076E6E" w:rsidRDefault="009915C6" w:rsidP="009915C6">
      <w:pPr>
        <w:pStyle w:val="Default"/>
        <w:ind w:firstLine="709"/>
        <w:jc w:val="both"/>
        <w:rPr>
          <w:spacing w:val="6"/>
          <w:sz w:val="26"/>
          <w:szCs w:val="26"/>
        </w:rPr>
      </w:pPr>
      <w:r w:rsidRPr="00076E6E">
        <w:rPr>
          <w:color w:val="auto"/>
          <w:sz w:val="26"/>
          <w:szCs w:val="26"/>
        </w:rPr>
        <w:t xml:space="preserve">3) степень достижения целей и решения задач муниципальной программы, степень </w:t>
      </w:r>
      <w:r w:rsidRPr="00076E6E">
        <w:rPr>
          <w:spacing w:val="6"/>
          <w:sz w:val="26"/>
          <w:szCs w:val="26"/>
        </w:rPr>
        <w:t>достижения поставленных целевых индикативных показателей.</w:t>
      </w:r>
    </w:p>
    <w:p w:rsidR="009915C6" w:rsidRPr="00076E6E" w:rsidRDefault="009915C6" w:rsidP="009915C6">
      <w:pPr>
        <w:ind w:firstLine="709"/>
        <w:jc w:val="both"/>
        <w:rPr>
          <w:sz w:val="26"/>
          <w:szCs w:val="26"/>
        </w:rPr>
      </w:pPr>
      <w:r w:rsidRPr="00076E6E">
        <w:rPr>
          <w:sz w:val="26"/>
          <w:szCs w:val="26"/>
        </w:rPr>
        <w:t>Степень соответствия фактического и планового уровня использования бюджетных средств характеризуется своевременностью, полнотой и целевым характером использования средств, предусмотренных на реализацию муниципальной программы.</w:t>
      </w:r>
      <w:r w:rsidRPr="00076E6E">
        <w:rPr>
          <w:sz w:val="28"/>
          <w:szCs w:val="28"/>
        </w:rPr>
        <w:t xml:space="preserve"> </w:t>
      </w:r>
      <w:r w:rsidRPr="00076E6E">
        <w:rPr>
          <w:sz w:val="26"/>
          <w:szCs w:val="26"/>
        </w:rPr>
        <w:t xml:space="preserve">Оценка этого показателя осуществляется путем сопоставления фактически произведенных в отчетном году затрат по направлениям реализации и мероприятиям муниципальной программы с их плановыми значениями. </w:t>
      </w:r>
    </w:p>
    <w:p w:rsidR="009915C6" w:rsidRPr="00076E6E" w:rsidRDefault="009915C6" w:rsidP="009915C6">
      <w:pPr>
        <w:ind w:firstLine="709"/>
        <w:jc w:val="both"/>
        <w:rPr>
          <w:sz w:val="26"/>
          <w:szCs w:val="26"/>
        </w:rPr>
      </w:pPr>
      <w:r w:rsidRPr="00076E6E">
        <w:rPr>
          <w:sz w:val="26"/>
          <w:szCs w:val="26"/>
        </w:rPr>
        <w:t xml:space="preserve">Оценка степени исполнения плана реализации мероприятий муниципальной программы осуществляется на основе информации, характеризующей: </w:t>
      </w:r>
    </w:p>
    <w:p w:rsidR="009915C6" w:rsidRPr="00076E6E" w:rsidRDefault="009915C6" w:rsidP="009915C6">
      <w:pPr>
        <w:ind w:firstLine="709"/>
        <w:jc w:val="both"/>
        <w:rPr>
          <w:sz w:val="26"/>
          <w:szCs w:val="26"/>
        </w:rPr>
      </w:pPr>
      <w:r w:rsidRPr="00076E6E">
        <w:rPr>
          <w:sz w:val="26"/>
          <w:szCs w:val="26"/>
        </w:rPr>
        <w:t xml:space="preserve">-  полноту и своевременность выполнения мероприятий, финансируемых за счет средств, предусмотренных на реализацию муниципальной программы; </w:t>
      </w:r>
    </w:p>
    <w:p w:rsidR="009915C6" w:rsidRPr="00076E6E" w:rsidRDefault="009915C6" w:rsidP="009915C6">
      <w:pPr>
        <w:ind w:firstLine="709"/>
        <w:jc w:val="both"/>
        <w:rPr>
          <w:sz w:val="26"/>
          <w:szCs w:val="26"/>
        </w:rPr>
      </w:pPr>
      <w:r w:rsidRPr="00076E6E">
        <w:rPr>
          <w:sz w:val="26"/>
          <w:szCs w:val="26"/>
        </w:rPr>
        <w:t xml:space="preserve">- достижение запланированных результатов мероприятий муниципальной программы. </w:t>
      </w:r>
    </w:p>
    <w:p w:rsidR="009915C6" w:rsidRPr="00076E6E" w:rsidRDefault="009915C6" w:rsidP="009915C6">
      <w:pPr>
        <w:ind w:firstLine="709"/>
        <w:jc w:val="both"/>
        <w:rPr>
          <w:sz w:val="26"/>
          <w:szCs w:val="26"/>
        </w:rPr>
      </w:pPr>
      <w:r w:rsidRPr="00076E6E">
        <w:rPr>
          <w:sz w:val="26"/>
          <w:szCs w:val="26"/>
        </w:rPr>
        <w:t>Для выявления степени достижения целей и решения задач муниципальной программы в отчетном году фактически достигнутые значения целевых показателей и индикаторов сопоставляются с их плановыми значениями.</w:t>
      </w:r>
    </w:p>
    <w:p w:rsidR="00003A5E" w:rsidRDefault="00003A5E" w:rsidP="009915C6">
      <w:pPr>
        <w:ind w:firstLine="709"/>
        <w:jc w:val="both"/>
        <w:rPr>
          <w:sz w:val="26"/>
          <w:szCs w:val="26"/>
        </w:rPr>
      </w:pPr>
    </w:p>
    <w:p w:rsidR="009915C6" w:rsidRPr="00003A5E" w:rsidRDefault="00003A5E" w:rsidP="00003A5E">
      <w:pPr>
        <w:ind w:firstLine="709"/>
        <w:jc w:val="both"/>
        <w:rPr>
          <w:sz w:val="26"/>
          <w:szCs w:val="26"/>
        </w:rPr>
      </w:pPr>
      <w:r>
        <w:rPr>
          <w:sz w:val="26"/>
          <w:szCs w:val="26"/>
        </w:rPr>
        <w:t xml:space="preserve">Оценка </w:t>
      </w:r>
      <w:r w:rsidR="009915C6" w:rsidRPr="00076E6E">
        <w:rPr>
          <w:sz w:val="26"/>
          <w:szCs w:val="26"/>
        </w:rPr>
        <w:t>эффективности расходования средств м</w:t>
      </w:r>
      <w:r>
        <w:rPr>
          <w:sz w:val="26"/>
          <w:szCs w:val="26"/>
        </w:rPr>
        <w:t xml:space="preserve">естного бюджета осуществляется за отчетный </w:t>
      </w:r>
      <w:r w:rsidR="009915C6" w:rsidRPr="00076E6E">
        <w:rPr>
          <w:sz w:val="26"/>
          <w:szCs w:val="26"/>
        </w:rPr>
        <w:t>фин</w:t>
      </w:r>
      <w:r>
        <w:rPr>
          <w:sz w:val="26"/>
          <w:szCs w:val="26"/>
        </w:rPr>
        <w:t xml:space="preserve">ансовый год в течение всего </w:t>
      </w:r>
      <w:r w:rsidR="009915C6" w:rsidRPr="00076E6E">
        <w:rPr>
          <w:sz w:val="26"/>
          <w:szCs w:val="26"/>
        </w:rPr>
        <w:t xml:space="preserve">срока реализации муниципальной программы в  соответствии  с порядком проведения оценки эффективности реализации муниципальных программ и установление её критериев. </w:t>
      </w:r>
      <w:r w:rsidR="009915C6" w:rsidRPr="00003A5E">
        <w:rPr>
          <w:sz w:val="26"/>
          <w:szCs w:val="26"/>
        </w:rPr>
        <w:t xml:space="preserve">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w:t>
      </w:r>
    </w:p>
    <w:p w:rsidR="009915C6" w:rsidRPr="00076E6E" w:rsidRDefault="009915C6" w:rsidP="009915C6">
      <w:pPr>
        <w:ind w:firstLine="709"/>
        <w:jc w:val="both"/>
        <w:rPr>
          <w:spacing w:val="6"/>
          <w:sz w:val="26"/>
          <w:szCs w:val="26"/>
        </w:rPr>
      </w:pPr>
      <w:r w:rsidRPr="00076E6E">
        <w:rPr>
          <w:sz w:val="26"/>
          <w:szCs w:val="26"/>
        </w:rPr>
        <w:t xml:space="preserve">Информация о проведенной оценки эффективности использования бюджетных средств формируется по каждому мероприятию Программы согласно формы, приведенной в приложении № 2 к муниципальной программе. </w:t>
      </w:r>
    </w:p>
    <w:p w:rsidR="009915C6" w:rsidRPr="00076E6E" w:rsidRDefault="009915C6" w:rsidP="009915C6">
      <w:pPr>
        <w:ind w:firstLine="709"/>
        <w:jc w:val="both"/>
        <w:rPr>
          <w:spacing w:val="6"/>
          <w:sz w:val="26"/>
          <w:szCs w:val="26"/>
        </w:rPr>
      </w:pPr>
      <w:r w:rsidRPr="00076E6E">
        <w:rPr>
          <w:spacing w:val="6"/>
          <w:sz w:val="26"/>
          <w:szCs w:val="26"/>
        </w:rPr>
        <w:t>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Оценка эффективности реализации программы (далее - Омп) приведена в приложении № 3</w:t>
      </w:r>
      <w:r w:rsidRPr="00076E6E">
        <w:rPr>
          <w:sz w:val="26"/>
          <w:szCs w:val="26"/>
        </w:rPr>
        <w:t xml:space="preserve"> </w:t>
      </w:r>
      <w:r w:rsidRPr="00076E6E">
        <w:rPr>
          <w:spacing w:val="6"/>
          <w:sz w:val="26"/>
          <w:szCs w:val="26"/>
        </w:rPr>
        <w:t>к муниципальной программе.</w:t>
      </w:r>
    </w:p>
    <w:p w:rsidR="009915C6" w:rsidRPr="00076E6E" w:rsidRDefault="009915C6" w:rsidP="009915C6">
      <w:pPr>
        <w:autoSpaceDE w:val="0"/>
        <w:autoSpaceDN w:val="0"/>
        <w:adjustRightInd w:val="0"/>
        <w:ind w:firstLine="709"/>
        <w:jc w:val="both"/>
        <w:rPr>
          <w:sz w:val="26"/>
          <w:szCs w:val="26"/>
        </w:rPr>
      </w:pPr>
      <w:r w:rsidRPr="00076E6E">
        <w:rPr>
          <w:sz w:val="26"/>
          <w:szCs w:val="26"/>
        </w:rPr>
        <w:t>Регулярно проводимая оценка эффективности реализации муниципальной программы даёт возможность осуществлять контроль за целевым использованием средств местного бюджета, результатами исполнения программных показателей, степенью достижения целей, степенью позитивного воздействия на повышение уровня жизни населения района.</w:t>
      </w:r>
    </w:p>
    <w:p w:rsidR="009915C6" w:rsidRDefault="009915C6" w:rsidP="009915C6">
      <w:pPr>
        <w:ind w:firstLine="709"/>
        <w:jc w:val="both"/>
        <w:rPr>
          <w:spacing w:val="6"/>
          <w:sz w:val="26"/>
          <w:szCs w:val="26"/>
        </w:rPr>
      </w:pPr>
      <w:r w:rsidRPr="00076E6E">
        <w:rPr>
          <w:spacing w:val="6"/>
          <w:sz w:val="26"/>
          <w:szCs w:val="26"/>
        </w:rPr>
        <w:t>Реализация муниципальной программы позволит обеспечить создание условий для повышения уровня жизни населения Тракторозаводского района, рост доверия населения к органам местного самоуправления.</w:t>
      </w:r>
    </w:p>
    <w:p w:rsidR="00B51D58" w:rsidRDefault="001832CD" w:rsidP="001832CD">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Общественный Совет Тракторозаводского района города </w:t>
      </w:r>
      <w:r w:rsidR="00B51D58" w:rsidRPr="00AF0D7F">
        <w:rPr>
          <w:rFonts w:eastAsiaTheme="minorHAnsi"/>
          <w:sz w:val="26"/>
          <w:szCs w:val="26"/>
          <w:lang w:eastAsia="en-US"/>
        </w:rPr>
        <w:t>Челябинска для оценки и обсуждения проектов и предложений по благоустройству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w:t>
      </w:r>
      <w:r w:rsidR="008B4F0F">
        <w:rPr>
          <w:rFonts w:eastAsiaTheme="minorHAnsi"/>
          <w:sz w:val="26"/>
          <w:szCs w:val="26"/>
          <w:lang w:eastAsia="en-US"/>
        </w:rPr>
        <w:t xml:space="preserve"> территорий </w:t>
      </w:r>
      <w:r w:rsidR="00B51D58" w:rsidRPr="00AF0D7F">
        <w:rPr>
          <w:rFonts w:eastAsiaTheme="minorHAnsi"/>
          <w:sz w:val="26"/>
          <w:szCs w:val="26"/>
          <w:lang w:eastAsia="en-US"/>
        </w:rPr>
        <w:t xml:space="preserve">межведомственной комиссией под руководством высшего </w:t>
      </w:r>
      <w:r w:rsidR="00B51D58" w:rsidRPr="003F3F91">
        <w:rPr>
          <w:rFonts w:eastAsiaTheme="minorHAnsi"/>
          <w:color w:val="000000" w:themeColor="text1"/>
          <w:sz w:val="26"/>
          <w:szCs w:val="26"/>
          <w:lang w:eastAsia="en-US"/>
        </w:rPr>
        <w:t xml:space="preserve">должностного лица субъекта Российской Федерации, созданной в соответствии с </w:t>
      </w:r>
      <w:hyperlink r:id="rId10" w:history="1">
        <w:r w:rsidR="00B51D58" w:rsidRPr="003F3F91">
          <w:rPr>
            <w:rFonts w:eastAsiaTheme="minorHAnsi"/>
            <w:color w:val="000000" w:themeColor="text1"/>
            <w:sz w:val="26"/>
            <w:szCs w:val="26"/>
            <w:lang w:eastAsia="en-US"/>
          </w:rPr>
          <w:t>постановлением</w:t>
        </w:r>
      </w:hyperlink>
      <w:r w:rsidR="00B51D58" w:rsidRPr="003F3F91">
        <w:rPr>
          <w:rFonts w:eastAsiaTheme="minorHAnsi"/>
          <w:color w:val="000000" w:themeColor="text1"/>
          <w:sz w:val="26"/>
          <w:szCs w:val="26"/>
          <w:lang w:eastAsia="en-US"/>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w:t>
      </w:r>
      <w:r w:rsidR="00B51D58" w:rsidRPr="00AF0D7F">
        <w:rPr>
          <w:rFonts w:eastAsiaTheme="minorHAnsi"/>
          <w:sz w:val="26"/>
          <w:szCs w:val="26"/>
          <w:lang w:eastAsia="en-US"/>
        </w:rPr>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порядке, установленном такой комиссией.</w:t>
      </w:r>
    </w:p>
    <w:p w:rsidR="00B51D58" w:rsidRPr="00076E6E" w:rsidRDefault="00B51D58" w:rsidP="009915C6">
      <w:pPr>
        <w:ind w:firstLine="709"/>
        <w:jc w:val="both"/>
        <w:rPr>
          <w:spacing w:val="6"/>
          <w:sz w:val="26"/>
          <w:szCs w:val="26"/>
        </w:rPr>
      </w:pPr>
    </w:p>
    <w:p w:rsidR="009915C6" w:rsidRPr="00076E6E" w:rsidRDefault="009915C6" w:rsidP="009915C6">
      <w:pPr>
        <w:jc w:val="center"/>
        <w:rPr>
          <w:b/>
          <w:spacing w:val="6"/>
          <w:sz w:val="26"/>
          <w:szCs w:val="26"/>
        </w:rPr>
      </w:pPr>
    </w:p>
    <w:p w:rsidR="009915C6" w:rsidRPr="00076E6E" w:rsidRDefault="009915C6" w:rsidP="009915C6">
      <w:pPr>
        <w:jc w:val="both"/>
        <w:rPr>
          <w:sz w:val="28"/>
          <w:szCs w:val="28"/>
        </w:rPr>
      </w:pPr>
    </w:p>
    <w:p w:rsidR="009915C6" w:rsidRPr="00076E6E" w:rsidRDefault="00927EB0" w:rsidP="009915C6">
      <w:pPr>
        <w:rPr>
          <w:sz w:val="26"/>
          <w:szCs w:val="26"/>
        </w:rPr>
      </w:pPr>
      <w:r>
        <w:rPr>
          <w:sz w:val="26"/>
          <w:szCs w:val="26"/>
        </w:rPr>
        <w:t>Заместитель г</w:t>
      </w:r>
      <w:r w:rsidR="002730E6">
        <w:rPr>
          <w:sz w:val="26"/>
          <w:szCs w:val="26"/>
        </w:rPr>
        <w:t>лав</w:t>
      </w:r>
      <w:r>
        <w:rPr>
          <w:sz w:val="26"/>
          <w:szCs w:val="26"/>
        </w:rPr>
        <w:t>ы</w:t>
      </w:r>
      <w:r w:rsidR="002730E6">
        <w:rPr>
          <w:sz w:val="26"/>
          <w:szCs w:val="26"/>
        </w:rPr>
        <w:t xml:space="preserve"> </w:t>
      </w:r>
      <w:r w:rsidR="009915C6" w:rsidRPr="00076E6E">
        <w:rPr>
          <w:sz w:val="26"/>
          <w:szCs w:val="26"/>
        </w:rPr>
        <w:t xml:space="preserve">Тракторозаводского района            </w:t>
      </w:r>
      <w:r>
        <w:rPr>
          <w:sz w:val="26"/>
          <w:szCs w:val="26"/>
        </w:rPr>
        <w:t xml:space="preserve">            </w:t>
      </w:r>
      <w:r w:rsidR="00C40F92">
        <w:rPr>
          <w:sz w:val="26"/>
          <w:szCs w:val="26"/>
        </w:rPr>
        <w:t xml:space="preserve">     </w:t>
      </w:r>
      <w:r w:rsidR="002730E6">
        <w:rPr>
          <w:sz w:val="26"/>
          <w:szCs w:val="26"/>
        </w:rPr>
        <w:t xml:space="preserve">                </w:t>
      </w:r>
      <w:r>
        <w:rPr>
          <w:sz w:val="26"/>
          <w:szCs w:val="26"/>
        </w:rPr>
        <w:t>О.В. Туркова</w:t>
      </w:r>
    </w:p>
    <w:p w:rsidR="00F41FA5" w:rsidRDefault="00F41FA5"/>
    <w:sectPr w:rsidR="00F41FA5" w:rsidSect="007E3CD1">
      <w:pgSz w:w="11906" w:h="16838"/>
      <w:pgMar w:top="28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5C" w:rsidRDefault="00310F5C">
      <w:r>
        <w:separator/>
      </w:r>
    </w:p>
  </w:endnote>
  <w:endnote w:type="continuationSeparator" w:id="0">
    <w:p w:rsidR="00310F5C" w:rsidRDefault="0031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5C" w:rsidRDefault="00310F5C">
      <w:r>
        <w:separator/>
      </w:r>
    </w:p>
  </w:footnote>
  <w:footnote w:type="continuationSeparator" w:id="0">
    <w:p w:rsidR="00310F5C" w:rsidRDefault="0031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Default="009915C6" w:rsidP="00DA00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2DC6" w:rsidRDefault="002F48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Pr="00274813" w:rsidRDefault="009915C6" w:rsidP="00DA00FB">
    <w:pPr>
      <w:pStyle w:val="a3"/>
      <w:framePr w:wrap="around" w:vAnchor="text" w:hAnchor="margin" w:xAlign="center" w:y="1"/>
      <w:rPr>
        <w:rStyle w:val="a5"/>
        <w:sz w:val="26"/>
        <w:szCs w:val="26"/>
      </w:rPr>
    </w:pPr>
    <w:r w:rsidRPr="00274813">
      <w:rPr>
        <w:rStyle w:val="a5"/>
        <w:sz w:val="26"/>
        <w:szCs w:val="26"/>
      </w:rPr>
      <w:fldChar w:fldCharType="begin"/>
    </w:r>
    <w:r w:rsidRPr="00274813">
      <w:rPr>
        <w:rStyle w:val="a5"/>
        <w:sz w:val="26"/>
        <w:szCs w:val="26"/>
      </w:rPr>
      <w:instrText xml:space="preserve">PAGE  </w:instrText>
    </w:r>
    <w:r w:rsidRPr="00274813">
      <w:rPr>
        <w:rStyle w:val="a5"/>
        <w:sz w:val="26"/>
        <w:szCs w:val="26"/>
      </w:rPr>
      <w:fldChar w:fldCharType="separate"/>
    </w:r>
    <w:r w:rsidR="002F4866">
      <w:rPr>
        <w:rStyle w:val="a5"/>
        <w:noProof/>
        <w:sz w:val="26"/>
        <w:szCs w:val="26"/>
      </w:rPr>
      <w:t>2</w:t>
    </w:r>
    <w:r w:rsidRPr="00274813">
      <w:rPr>
        <w:rStyle w:val="a5"/>
        <w:sz w:val="26"/>
        <w:szCs w:val="26"/>
      </w:rPr>
      <w:fldChar w:fldCharType="end"/>
    </w:r>
  </w:p>
  <w:p w:rsidR="00AC2DC6" w:rsidRDefault="002F4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C16"/>
    <w:multiLevelType w:val="multilevel"/>
    <w:tmpl w:val="FB3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90222"/>
    <w:multiLevelType w:val="multilevel"/>
    <w:tmpl w:val="FCE8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77FE6"/>
    <w:multiLevelType w:val="hybridMultilevel"/>
    <w:tmpl w:val="69FEC528"/>
    <w:lvl w:ilvl="0" w:tplc="FDE6FBCC">
      <w:start w:val="7"/>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8B00A4"/>
    <w:multiLevelType w:val="hybridMultilevel"/>
    <w:tmpl w:val="A5787472"/>
    <w:lvl w:ilvl="0" w:tplc="0242D9BA">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F323B2"/>
    <w:multiLevelType w:val="hybridMultilevel"/>
    <w:tmpl w:val="63A2C7DC"/>
    <w:lvl w:ilvl="0" w:tplc="E1E46BE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97D77"/>
    <w:multiLevelType w:val="hybridMultilevel"/>
    <w:tmpl w:val="060EC4FC"/>
    <w:lvl w:ilvl="0" w:tplc="D9620200">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70B3407"/>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FB7871"/>
    <w:multiLevelType w:val="hybridMultilevel"/>
    <w:tmpl w:val="666CDDE6"/>
    <w:lvl w:ilvl="0" w:tplc="01B6DE2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73896"/>
    <w:multiLevelType w:val="hybridMultilevel"/>
    <w:tmpl w:val="BFC8E3A8"/>
    <w:lvl w:ilvl="0" w:tplc="96827AAC">
      <w:start w:val="4"/>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49A1196"/>
    <w:multiLevelType w:val="hybridMultilevel"/>
    <w:tmpl w:val="876E111C"/>
    <w:lvl w:ilvl="0" w:tplc="67B8887A">
      <w:start w:val="1"/>
      <w:numFmt w:val="decimal"/>
      <w:lvlText w:val="%1)"/>
      <w:lvlJc w:val="left"/>
      <w:pPr>
        <w:tabs>
          <w:tab w:val="num" w:pos="1134"/>
        </w:tabs>
        <w:ind w:left="0" w:firstLine="709"/>
      </w:pPr>
      <w:rPr>
        <w:rFonts w:hint="default"/>
      </w:rPr>
    </w:lvl>
    <w:lvl w:ilvl="1" w:tplc="D0F03FE4">
      <w:start w:val="1"/>
      <w:numFmt w:val="decimal"/>
      <w:lvlText w:val="%2."/>
      <w:lvlJc w:val="left"/>
      <w:pPr>
        <w:tabs>
          <w:tab w:val="num" w:pos="852"/>
        </w:tabs>
        <w:ind w:left="1" w:firstLine="709"/>
      </w:pPr>
      <w:rPr>
        <w:rFonts w:hint="default"/>
      </w:rPr>
    </w:lvl>
    <w:lvl w:ilvl="2" w:tplc="649AFFE2">
      <w:start w:val="7"/>
      <w:numFmt w:val="decimal"/>
      <w:lvlText w:val="%3"/>
      <w:lvlJc w:val="left"/>
      <w:pPr>
        <w:ind w:left="2160" w:hanging="360"/>
      </w:pPr>
      <w:rPr>
        <w:rFonts w:hint="default"/>
      </w:rPr>
    </w:lvl>
    <w:lvl w:ilvl="3" w:tplc="9F82CAA0">
      <w:start w:val="3"/>
      <w:numFmt w:val="upperRoman"/>
      <w:lvlText w:val="%4."/>
      <w:lvlJc w:val="left"/>
      <w:pPr>
        <w:ind w:left="3240" w:hanging="72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B82818"/>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DC4267E"/>
    <w:multiLevelType w:val="hybridMultilevel"/>
    <w:tmpl w:val="6038DBD4"/>
    <w:lvl w:ilvl="0" w:tplc="AFB41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4"/>
  </w:num>
  <w:num w:numId="4">
    <w:abstractNumId w:val="7"/>
  </w:num>
  <w:num w:numId="5">
    <w:abstractNumId w:val="0"/>
  </w:num>
  <w:num w:numId="6">
    <w:abstractNumId w:val="1"/>
  </w:num>
  <w:num w:numId="7">
    <w:abstractNumId w:val="6"/>
  </w:num>
  <w:num w:numId="8">
    <w:abstractNumId w:val="11"/>
  </w:num>
  <w:num w:numId="9">
    <w:abstractNumId w:val="3"/>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C6"/>
    <w:rsid w:val="00003A5E"/>
    <w:rsid w:val="00005BB6"/>
    <w:rsid w:val="00022D9E"/>
    <w:rsid w:val="00034A4D"/>
    <w:rsid w:val="00043161"/>
    <w:rsid w:val="00057C3A"/>
    <w:rsid w:val="000750F0"/>
    <w:rsid w:val="00077E7D"/>
    <w:rsid w:val="000828D1"/>
    <w:rsid w:val="00085103"/>
    <w:rsid w:val="000955E9"/>
    <w:rsid w:val="000A21D2"/>
    <w:rsid w:val="000C2481"/>
    <w:rsid w:val="000C769D"/>
    <w:rsid w:val="000D6015"/>
    <w:rsid w:val="000F0990"/>
    <w:rsid w:val="000F4074"/>
    <w:rsid w:val="001061CE"/>
    <w:rsid w:val="00106911"/>
    <w:rsid w:val="00132E4A"/>
    <w:rsid w:val="00133F43"/>
    <w:rsid w:val="001615B8"/>
    <w:rsid w:val="00165EE2"/>
    <w:rsid w:val="001832CD"/>
    <w:rsid w:val="00191708"/>
    <w:rsid w:val="001A081E"/>
    <w:rsid w:val="001A1616"/>
    <w:rsid w:val="001D498E"/>
    <w:rsid w:val="001E4CFE"/>
    <w:rsid w:val="001E5740"/>
    <w:rsid w:val="001E7616"/>
    <w:rsid w:val="00200DF7"/>
    <w:rsid w:val="002135A8"/>
    <w:rsid w:val="002152D9"/>
    <w:rsid w:val="00237029"/>
    <w:rsid w:val="00237256"/>
    <w:rsid w:val="00257D55"/>
    <w:rsid w:val="0026426D"/>
    <w:rsid w:val="002730E6"/>
    <w:rsid w:val="00274813"/>
    <w:rsid w:val="00281F65"/>
    <w:rsid w:val="00297717"/>
    <w:rsid w:val="002C3EB0"/>
    <w:rsid w:val="002C6739"/>
    <w:rsid w:val="002D052C"/>
    <w:rsid w:val="002E33B2"/>
    <w:rsid w:val="002E42C1"/>
    <w:rsid w:val="002E62C9"/>
    <w:rsid w:val="002F4866"/>
    <w:rsid w:val="002F62D3"/>
    <w:rsid w:val="00301C2B"/>
    <w:rsid w:val="00310F5C"/>
    <w:rsid w:val="00314914"/>
    <w:rsid w:val="00334E9D"/>
    <w:rsid w:val="00341835"/>
    <w:rsid w:val="00342FD6"/>
    <w:rsid w:val="003503CA"/>
    <w:rsid w:val="00372402"/>
    <w:rsid w:val="00373588"/>
    <w:rsid w:val="003847A6"/>
    <w:rsid w:val="003912F5"/>
    <w:rsid w:val="003A4BC9"/>
    <w:rsid w:val="003A555C"/>
    <w:rsid w:val="003C0AFE"/>
    <w:rsid w:val="003C582D"/>
    <w:rsid w:val="003D2A50"/>
    <w:rsid w:val="003E1143"/>
    <w:rsid w:val="003F3F91"/>
    <w:rsid w:val="003F592D"/>
    <w:rsid w:val="00412580"/>
    <w:rsid w:val="0042010F"/>
    <w:rsid w:val="004222DF"/>
    <w:rsid w:val="00425D7D"/>
    <w:rsid w:val="004274E1"/>
    <w:rsid w:val="004613D9"/>
    <w:rsid w:val="004642FB"/>
    <w:rsid w:val="00467953"/>
    <w:rsid w:val="004735CB"/>
    <w:rsid w:val="004822C4"/>
    <w:rsid w:val="00495D99"/>
    <w:rsid w:val="004A0247"/>
    <w:rsid w:val="004A1445"/>
    <w:rsid w:val="004A4310"/>
    <w:rsid w:val="004B1FF2"/>
    <w:rsid w:val="004D2EBC"/>
    <w:rsid w:val="005329D8"/>
    <w:rsid w:val="00535178"/>
    <w:rsid w:val="005358EE"/>
    <w:rsid w:val="00542D60"/>
    <w:rsid w:val="00544B84"/>
    <w:rsid w:val="0055748A"/>
    <w:rsid w:val="00576B2D"/>
    <w:rsid w:val="00581EC8"/>
    <w:rsid w:val="005969EB"/>
    <w:rsid w:val="005B4C8E"/>
    <w:rsid w:val="005B707F"/>
    <w:rsid w:val="00600BA7"/>
    <w:rsid w:val="00603538"/>
    <w:rsid w:val="006277D1"/>
    <w:rsid w:val="00633BCA"/>
    <w:rsid w:val="00651DD6"/>
    <w:rsid w:val="006667AF"/>
    <w:rsid w:val="006673DB"/>
    <w:rsid w:val="006946E1"/>
    <w:rsid w:val="006A2B2A"/>
    <w:rsid w:val="006B2A2F"/>
    <w:rsid w:val="006B5B42"/>
    <w:rsid w:val="006C3F7E"/>
    <w:rsid w:val="006C5AD2"/>
    <w:rsid w:val="006D2F44"/>
    <w:rsid w:val="006E5EEE"/>
    <w:rsid w:val="006F3024"/>
    <w:rsid w:val="00704E12"/>
    <w:rsid w:val="00731CEF"/>
    <w:rsid w:val="0075211B"/>
    <w:rsid w:val="007569DE"/>
    <w:rsid w:val="007620EC"/>
    <w:rsid w:val="00784B70"/>
    <w:rsid w:val="007D06D0"/>
    <w:rsid w:val="007E3CD1"/>
    <w:rsid w:val="007F513A"/>
    <w:rsid w:val="008044D3"/>
    <w:rsid w:val="008106A1"/>
    <w:rsid w:val="00817063"/>
    <w:rsid w:val="00847032"/>
    <w:rsid w:val="00863682"/>
    <w:rsid w:val="00863977"/>
    <w:rsid w:val="00866596"/>
    <w:rsid w:val="008749DA"/>
    <w:rsid w:val="00875FA5"/>
    <w:rsid w:val="0087799F"/>
    <w:rsid w:val="008962CD"/>
    <w:rsid w:val="008A185A"/>
    <w:rsid w:val="008A1CF4"/>
    <w:rsid w:val="008B4F0F"/>
    <w:rsid w:val="008C0B91"/>
    <w:rsid w:val="008C5F36"/>
    <w:rsid w:val="008D7807"/>
    <w:rsid w:val="008F2F0C"/>
    <w:rsid w:val="008F6CB8"/>
    <w:rsid w:val="0091248F"/>
    <w:rsid w:val="00927EB0"/>
    <w:rsid w:val="00930DDD"/>
    <w:rsid w:val="00931D92"/>
    <w:rsid w:val="009336AF"/>
    <w:rsid w:val="00956046"/>
    <w:rsid w:val="00960828"/>
    <w:rsid w:val="00962DFF"/>
    <w:rsid w:val="00967500"/>
    <w:rsid w:val="00983EA5"/>
    <w:rsid w:val="009915C6"/>
    <w:rsid w:val="00994674"/>
    <w:rsid w:val="009A1698"/>
    <w:rsid w:val="009A6FEC"/>
    <w:rsid w:val="009D2A00"/>
    <w:rsid w:val="009D5733"/>
    <w:rsid w:val="009E0A60"/>
    <w:rsid w:val="009F03D4"/>
    <w:rsid w:val="009F61ED"/>
    <w:rsid w:val="00A13817"/>
    <w:rsid w:val="00A16D14"/>
    <w:rsid w:val="00A177F5"/>
    <w:rsid w:val="00A20DE4"/>
    <w:rsid w:val="00A2248D"/>
    <w:rsid w:val="00A33AFB"/>
    <w:rsid w:val="00A33F8C"/>
    <w:rsid w:val="00A35FC3"/>
    <w:rsid w:val="00A521EA"/>
    <w:rsid w:val="00A91AE9"/>
    <w:rsid w:val="00A952BD"/>
    <w:rsid w:val="00AD2F8D"/>
    <w:rsid w:val="00AD380F"/>
    <w:rsid w:val="00AD51D9"/>
    <w:rsid w:val="00AE17AE"/>
    <w:rsid w:val="00AE21E0"/>
    <w:rsid w:val="00AF0D7F"/>
    <w:rsid w:val="00B160B7"/>
    <w:rsid w:val="00B3064F"/>
    <w:rsid w:val="00B35BDC"/>
    <w:rsid w:val="00B437A8"/>
    <w:rsid w:val="00B476B8"/>
    <w:rsid w:val="00B47E4E"/>
    <w:rsid w:val="00B519DC"/>
    <w:rsid w:val="00B51D58"/>
    <w:rsid w:val="00B54DC7"/>
    <w:rsid w:val="00B5701F"/>
    <w:rsid w:val="00B72DD9"/>
    <w:rsid w:val="00B76C13"/>
    <w:rsid w:val="00B90F9C"/>
    <w:rsid w:val="00BB21A5"/>
    <w:rsid w:val="00BB7744"/>
    <w:rsid w:val="00BC5A16"/>
    <w:rsid w:val="00BC755D"/>
    <w:rsid w:val="00BD1447"/>
    <w:rsid w:val="00BE462A"/>
    <w:rsid w:val="00BF2A28"/>
    <w:rsid w:val="00C3503B"/>
    <w:rsid w:val="00C40790"/>
    <w:rsid w:val="00C40F92"/>
    <w:rsid w:val="00C4217F"/>
    <w:rsid w:val="00C46378"/>
    <w:rsid w:val="00C57091"/>
    <w:rsid w:val="00C72902"/>
    <w:rsid w:val="00CA3DA7"/>
    <w:rsid w:val="00CB28DE"/>
    <w:rsid w:val="00CB77A1"/>
    <w:rsid w:val="00CF1182"/>
    <w:rsid w:val="00D11670"/>
    <w:rsid w:val="00D33F7D"/>
    <w:rsid w:val="00D37B90"/>
    <w:rsid w:val="00D412AE"/>
    <w:rsid w:val="00D43087"/>
    <w:rsid w:val="00D567E6"/>
    <w:rsid w:val="00D7226B"/>
    <w:rsid w:val="00D81E60"/>
    <w:rsid w:val="00DB3359"/>
    <w:rsid w:val="00E1195F"/>
    <w:rsid w:val="00E22F00"/>
    <w:rsid w:val="00E33ED6"/>
    <w:rsid w:val="00E46314"/>
    <w:rsid w:val="00E525EF"/>
    <w:rsid w:val="00E543C3"/>
    <w:rsid w:val="00E66CCD"/>
    <w:rsid w:val="00E7257D"/>
    <w:rsid w:val="00E75CD2"/>
    <w:rsid w:val="00E76142"/>
    <w:rsid w:val="00EA7CEB"/>
    <w:rsid w:val="00EB4D42"/>
    <w:rsid w:val="00EC2FC8"/>
    <w:rsid w:val="00ED2DEA"/>
    <w:rsid w:val="00EE4FFE"/>
    <w:rsid w:val="00EF6055"/>
    <w:rsid w:val="00F2422C"/>
    <w:rsid w:val="00F36689"/>
    <w:rsid w:val="00F41FA5"/>
    <w:rsid w:val="00F727D6"/>
    <w:rsid w:val="00F75312"/>
    <w:rsid w:val="00F9227E"/>
    <w:rsid w:val="00FA1134"/>
    <w:rsid w:val="00FA4A7D"/>
    <w:rsid w:val="00FB4695"/>
    <w:rsid w:val="00FC7309"/>
    <w:rsid w:val="00FD07E5"/>
    <w:rsid w:val="00FD397A"/>
    <w:rsid w:val="00FD5766"/>
    <w:rsid w:val="00FD7CDB"/>
    <w:rsid w:val="00FE209E"/>
    <w:rsid w:val="00FE5024"/>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EC0FE-463E-4A35-9886-249C6578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9915C6"/>
    <w:pPr>
      <w:ind w:firstLine="851"/>
    </w:pPr>
  </w:style>
  <w:style w:type="paragraph" w:styleId="a3">
    <w:name w:val="header"/>
    <w:basedOn w:val="a"/>
    <w:link w:val="a4"/>
    <w:rsid w:val="009915C6"/>
    <w:pPr>
      <w:tabs>
        <w:tab w:val="center" w:pos="4677"/>
        <w:tab w:val="right" w:pos="9355"/>
      </w:tabs>
    </w:pPr>
  </w:style>
  <w:style w:type="character" w:customStyle="1" w:styleId="a4">
    <w:name w:val="Верхний колонтитул Знак"/>
    <w:basedOn w:val="a0"/>
    <w:link w:val="a3"/>
    <w:rsid w:val="009915C6"/>
    <w:rPr>
      <w:rFonts w:ascii="Times New Roman" w:eastAsia="Times New Roman" w:hAnsi="Times New Roman" w:cs="Times New Roman"/>
      <w:sz w:val="24"/>
      <w:szCs w:val="24"/>
      <w:lang w:eastAsia="ru-RU"/>
    </w:rPr>
  </w:style>
  <w:style w:type="character" w:styleId="a5">
    <w:name w:val="page number"/>
    <w:basedOn w:val="a0"/>
    <w:rsid w:val="009915C6"/>
  </w:style>
  <w:style w:type="paragraph" w:styleId="a6">
    <w:name w:val="List Paragraph"/>
    <w:basedOn w:val="a"/>
    <w:uiPriority w:val="34"/>
    <w:qFormat/>
    <w:rsid w:val="009915C6"/>
    <w:pPr>
      <w:ind w:left="708"/>
    </w:pPr>
  </w:style>
  <w:style w:type="paragraph" w:customStyle="1" w:styleId="Default">
    <w:name w:val="Default"/>
    <w:rsid w:val="00991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91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F2A28"/>
    <w:rPr>
      <w:rFonts w:ascii="Tahoma" w:hAnsi="Tahoma" w:cs="Tahoma"/>
      <w:sz w:val="16"/>
      <w:szCs w:val="16"/>
    </w:rPr>
  </w:style>
  <w:style w:type="character" w:customStyle="1" w:styleId="a8">
    <w:name w:val="Текст выноски Знак"/>
    <w:basedOn w:val="a0"/>
    <w:link w:val="a7"/>
    <w:uiPriority w:val="99"/>
    <w:semiHidden/>
    <w:rsid w:val="00BF2A28"/>
    <w:rPr>
      <w:rFonts w:ascii="Tahoma" w:eastAsia="Times New Roman" w:hAnsi="Tahoma" w:cs="Tahoma"/>
      <w:sz w:val="16"/>
      <w:szCs w:val="16"/>
      <w:lang w:eastAsia="ru-RU"/>
    </w:rPr>
  </w:style>
  <w:style w:type="table" w:styleId="a9">
    <w:name w:val="Table Grid"/>
    <w:basedOn w:val="a1"/>
    <w:uiPriority w:val="59"/>
    <w:rsid w:val="0054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74813"/>
    <w:pPr>
      <w:tabs>
        <w:tab w:val="center" w:pos="4677"/>
        <w:tab w:val="right" w:pos="9355"/>
      </w:tabs>
    </w:pPr>
  </w:style>
  <w:style w:type="character" w:customStyle="1" w:styleId="ab">
    <w:name w:val="Нижний колонтитул Знак"/>
    <w:basedOn w:val="a0"/>
    <w:link w:val="aa"/>
    <w:uiPriority w:val="99"/>
    <w:rsid w:val="002748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5FE16E2AF9A95E0AEE71126AE521307F8EF31960FF4C5415C0852EC0D22BDC346295E2DED176E2FA3D8287958y83C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72-2459-425A-96DD-971721C1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Машкина Надежда Сергеевна</cp:lastModifiedBy>
  <cp:revision>85</cp:revision>
  <cp:lastPrinted>2023-06-29T04:24:00Z</cp:lastPrinted>
  <dcterms:created xsi:type="dcterms:W3CDTF">2022-05-05T06:47:00Z</dcterms:created>
  <dcterms:modified xsi:type="dcterms:W3CDTF">2023-06-29T04:25:00Z</dcterms:modified>
</cp:coreProperties>
</file>